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DD606" w14:textId="77777777" w:rsidR="007A325F" w:rsidRDefault="007A325F" w:rsidP="007A325F">
      <w:pPr>
        <w:ind w:right="14" w:firstLine="44"/>
        <w:jc w:val="center"/>
        <w:rPr>
          <w:b/>
          <w:sz w:val="24"/>
          <w:szCs w:val="24"/>
        </w:rPr>
      </w:pPr>
    </w:p>
    <w:p w14:paraId="36A88D9B" w14:textId="59AEF247" w:rsidR="007A325F" w:rsidRDefault="001E3B01" w:rsidP="007A325F">
      <w:pPr>
        <w:pStyle w:val="Corpodetexto"/>
        <w:jc w:val="center"/>
        <w:rPr>
          <w:b/>
          <w:bCs/>
          <w:lang w:val="pt-BR"/>
        </w:rPr>
      </w:pPr>
      <w:r>
        <w:rPr>
          <w:b/>
          <w:sz w:val="24"/>
          <w:szCs w:val="24"/>
          <w:lang w:val="pt-BR"/>
        </w:rPr>
        <w:t>PROCESSO ADMINISTRATIVO Nº  08/2026</w:t>
      </w:r>
      <w:r w:rsidR="007A325F">
        <w:rPr>
          <w:b/>
          <w:bCs/>
          <w:lang w:val="pt-BR"/>
        </w:rPr>
        <w:t xml:space="preserve"> </w:t>
      </w:r>
    </w:p>
    <w:p w14:paraId="7B4D3CA9" w14:textId="74431475" w:rsidR="007A325F" w:rsidRDefault="007A325F" w:rsidP="007A325F">
      <w:pPr>
        <w:ind w:right="14" w:firstLine="44"/>
        <w:jc w:val="center"/>
        <w:rPr>
          <w:b/>
          <w:sz w:val="24"/>
          <w:szCs w:val="24"/>
          <w:lang w:val="pt-BR"/>
        </w:rPr>
      </w:pPr>
      <w:r>
        <w:rPr>
          <w:b/>
          <w:spacing w:val="-2"/>
          <w:sz w:val="24"/>
          <w:szCs w:val="24"/>
        </w:rPr>
        <w:t>CREDENCIAMENTO</w:t>
      </w:r>
      <w:r>
        <w:rPr>
          <w:b/>
          <w:spacing w:val="-5"/>
          <w:sz w:val="24"/>
          <w:szCs w:val="24"/>
        </w:rPr>
        <w:t xml:space="preserve"> </w:t>
      </w:r>
      <w:r>
        <w:rPr>
          <w:b/>
          <w:spacing w:val="-2"/>
          <w:sz w:val="24"/>
          <w:szCs w:val="24"/>
        </w:rPr>
        <w:t>Nº</w:t>
      </w:r>
      <w:r>
        <w:rPr>
          <w:b/>
          <w:spacing w:val="-6"/>
          <w:sz w:val="24"/>
          <w:szCs w:val="24"/>
        </w:rPr>
        <w:t xml:space="preserve"> </w:t>
      </w:r>
      <w:r w:rsidR="00C05AD4">
        <w:rPr>
          <w:b/>
          <w:bCs/>
        </w:rPr>
        <w:t>CR 01/2026</w:t>
      </w:r>
    </w:p>
    <w:p w14:paraId="5D1D18ED" w14:textId="77777777" w:rsidR="00867A39" w:rsidRPr="007971C3" w:rsidRDefault="00867A39" w:rsidP="00867A39">
      <w:pPr>
        <w:pStyle w:val="Ttulo2"/>
        <w:tabs>
          <w:tab w:val="left" w:pos="4672"/>
          <w:tab w:val="left" w:pos="9639"/>
        </w:tabs>
        <w:spacing w:before="99"/>
        <w:ind w:left="0"/>
        <w:jc w:val="both"/>
        <w:rPr>
          <w:lang w:val="pt-BR"/>
        </w:rPr>
      </w:pPr>
    </w:p>
    <w:p w14:paraId="40522DEA" w14:textId="77777777" w:rsidR="007A325F" w:rsidRPr="00CE45E3" w:rsidRDefault="007A325F" w:rsidP="005939A6">
      <w:pPr>
        <w:pStyle w:val="Ttulo2"/>
        <w:numPr>
          <w:ilvl w:val="0"/>
          <w:numId w:val="2"/>
        </w:numPr>
        <w:tabs>
          <w:tab w:val="left" w:pos="284"/>
          <w:tab w:val="left" w:pos="9639"/>
        </w:tabs>
        <w:spacing w:before="99"/>
        <w:ind w:left="0" w:firstLine="0"/>
        <w:jc w:val="both"/>
        <w:rPr>
          <w:lang w:val="pt-BR"/>
        </w:rPr>
      </w:pPr>
      <w:r>
        <w:rPr>
          <w:lang w:val="pt-BR"/>
        </w:rPr>
        <w:t>PREÂMBULO</w:t>
      </w:r>
    </w:p>
    <w:p w14:paraId="568E5353" w14:textId="6FDE0909" w:rsidR="00867A39" w:rsidRDefault="00CB5E87" w:rsidP="002215D4">
      <w:pPr>
        <w:pStyle w:val="Corpodetexto"/>
        <w:tabs>
          <w:tab w:val="left" w:pos="9639"/>
        </w:tabs>
        <w:spacing w:line="249" w:lineRule="auto"/>
        <w:jc w:val="both"/>
        <w:rPr>
          <w:lang w:val="pt-BR"/>
        </w:rPr>
      </w:pPr>
      <w:r>
        <w:rPr>
          <w:color w:val="000000" w:themeColor="text1"/>
          <w:sz w:val="24"/>
          <w:szCs w:val="24"/>
          <w:lang w:val="pt-BR"/>
        </w:rPr>
        <w:t xml:space="preserve">A </w:t>
      </w:r>
      <w:r>
        <w:rPr>
          <w:b/>
          <w:color w:val="000000" w:themeColor="text1"/>
          <w:sz w:val="24"/>
          <w:szCs w:val="24"/>
          <w:lang w:val="pt-BR"/>
        </w:rPr>
        <w:t>Câmara do</w:t>
      </w:r>
      <w:r>
        <w:rPr>
          <w:color w:val="000000" w:themeColor="text1"/>
          <w:sz w:val="24"/>
          <w:szCs w:val="24"/>
          <w:lang w:val="pt-BR"/>
        </w:rPr>
        <w:t xml:space="preserve"> </w:t>
      </w:r>
      <w:r>
        <w:rPr>
          <w:b/>
          <w:color w:val="000000" w:themeColor="text1"/>
          <w:sz w:val="24"/>
          <w:szCs w:val="24"/>
          <w:lang w:val="pt-BR"/>
        </w:rPr>
        <w:t>Município de Agronômica</w:t>
      </w:r>
      <w:r>
        <w:rPr>
          <w:color w:val="000000" w:themeColor="text1"/>
          <w:sz w:val="24"/>
          <w:szCs w:val="24"/>
          <w:lang w:val="pt-BR"/>
        </w:rPr>
        <w:t xml:space="preserve">, entidade jurídica de direito público inscrita no CNPJ sob nº. </w:t>
      </w:r>
      <w:r>
        <w:t>81.161.838/0001-69</w:t>
      </w:r>
      <w:r>
        <w:rPr>
          <w:color w:val="000000" w:themeColor="text1"/>
          <w:sz w:val="24"/>
          <w:szCs w:val="24"/>
          <w:lang w:val="pt-BR"/>
        </w:rPr>
        <w:t xml:space="preserve">, estabelecida à Rua Leopoldo da Cunha, n. 435, Centro, Município de Agronômica/SC, Estado de Santa Catarina, por determinação de seu presidente, senhor </w:t>
      </w:r>
      <w:r>
        <w:rPr>
          <w:b/>
          <w:color w:val="000000" w:themeColor="text1"/>
          <w:sz w:val="24"/>
          <w:szCs w:val="24"/>
          <w:lang w:val="pt-BR"/>
        </w:rPr>
        <w:t>Edinaldo Fernandes</w:t>
      </w:r>
      <w:r>
        <w:rPr>
          <w:color w:val="000000" w:themeColor="text1"/>
          <w:sz w:val="24"/>
          <w:szCs w:val="24"/>
          <w:lang w:val="pt-BR"/>
        </w:rPr>
        <w:t>, com a autoridade que lhe é atribuída pela legislação em vigor, torna público</w:t>
      </w:r>
      <w:r>
        <w:rPr>
          <w:b/>
          <w:sz w:val="24"/>
          <w:szCs w:val="24"/>
          <w:lang w:val="pt-BR"/>
        </w:rPr>
        <w:t xml:space="preserve"> </w:t>
      </w:r>
      <w:r w:rsidR="007A325F">
        <w:rPr>
          <w:lang w:val="pt-BR"/>
        </w:rPr>
        <w:t xml:space="preserve">que estará realizando inscrições para </w:t>
      </w:r>
      <w:r w:rsidR="007A325F">
        <w:rPr>
          <w:b/>
          <w:lang w:val="pt-BR"/>
        </w:rPr>
        <w:t>CREDENCIAMENTO</w:t>
      </w:r>
      <w:r w:rsidR="007A325F">
        <w:rPr>
          <w:lang w:val="pt-BR"/>
        </w:rPr>
        <w:t xml:space="preserve"> das empresas que tenham interesse </w:t>
      </w:r>
      <w:r w:rsidR="00CF422D" w:rsidRPr="00CF422D">
        <w:rPr>
          <w:b/>
          <w:lang w:val="pt-BR"/>
        </w:rPr>
        <w:t>CREDENCIAMENTO DE EMPRESAS PARA REALIZAÇÃO DE SERVIÇOS DE ELETRICISTA PARA A CÂMARA DE AGRONÔMICA/SC</w:t>
      </w:r>
      <w:r w:rsidR="00CF422D">
        <w:rPr>
          <w:rStyle w:val="Fontepargpadro6"/>
          <w:rFonts w:eastAsia="Arial"/>
          <w:b/>
          <w:bCs/>
          <w:caps/>
        </w:rPr>
        <w:t xml:space="preserve"> </w:t>
      </w:r>
      <w:r w:rsidR="007A325F">
        <w:rPr>
          <w:lang w:val="pt-BR"/>
        </w:rPr>
        <w:t>mediante as condições estabelecidas no presente instrumento convocatório e seus anexos, que se subordinam às normas gerais da Lei nº 14.133/2021, e suas alterações e no que couber.</w:t>
      </w:r>
    </w:p>
    <w:p w14:paraId="340DA0F2" w14:textId="77777777" w:rsidR="002215D4" w:rsidRPr="002215D4" w:rsidRDefault="002215D4" w:rsidP="002215D4">
      <w:pPr>
        <w:pStyle w:val="Corpodetexto"/>
        <w:tabs>
          <w:tab w:val="left" w:pos="9639"/>
        </w:tabs>
        <w:spacing w:line="249" w:lineRule="auto"/>
        <w:jc w:val="both"/>
        <w:rPr>
          <w:rFonts w:eastAsia="Arial"/>
          <w:b/>
          <w:bCs/>
          <w:caps/>
        </w:rPr>
      </w:pPr>
    </w:p>
    <w:p w14:paraId="2938FDB7" w14:textId="265EC302" w:rsidR="00867A39" w:rsidRDefault="007A325F" w:rsidP="006C2509">
      <w:pPr>
        <w:pStyle w:val="PargrafodaLista"/>
        <w:numPr>
          <w:ilvl w:val="1"/>
          <w:numId w:val="3"/>
        </w:numPr>
        <w:tabs>
          <w:tab w:val="left" w:pos="426"/>
          <w:tab w:val="left" w:pos="9639"/>
        </w:tabs>
        <w:spacing w:before="3" w:line="242" w:lineRule="auto"/>
        <w:ind w:left="0" w:firstLine="0"/>
        <w:rPr>
          <w:lang w:val="pt-BR"/>
        </w:rPr>
      </w:pPr>
      <w:r w:rsidRPr="00CF422D">
        <w:rPr>
          <w:b/>
          <w:lang w:val="pt-BR"/>
        </w:rPr>
        <w:t xml:space="preserve">Período de Recebimento de Documentos: </w:t>
      </w:r>
      <w:r w:rsidRPr="00CF422D">
        <w:rPr>
          <w:lang w:val="pt-BR"/>
        </w:rPr>
        <w:t xml:space="preserve">A documentação para habilitação de credenciamento de que trata o presente edital, deverá ser entregue </w:t>
      </w:r>
      <w:r w:rsidR="00CF422D" w:rsidRPr="00CF422D">
        <w:rPr>
          <w:lang w:val="pt-BR"/>
        </w:rPr>
        <w:t xml:space="preserve">através do e-mail </w:t>
      </w:r>
      <w:hyperlink r:id="rId7" w:history="1">
        <w:r w:rsidR="00CF422D" w:rsidRPr="00CF422D">
          <w:rPr>
            <w:rStyle w:val="Hyperlink"/>
            <w:lang w:val="pt-BR"/>
          </w:rPr>
          <w:t>licitacao@agronomica.sc.gov.br</w:t>
        </w:r>
      </w:hyperlink>
      <w:r w:rsidR="00CF422D">
        <w:rPr>
          <w:lang w:val="pt-BR"/>
        </w:rPr>
        <w:t xml:space="preserve"> </w:t>
      </w:r>
      <w:r w:rsidR="00A4064C">
        <w:rPr>
          <w:lang w:val="pt-BR"/>
        </w:rPr>
        <w:t xml:space="preserve"> ou </w:t>
      </w:r>
      <w:r w:rsidR="00A4064C">
        <w:rPr>
          <w:lang w:val="pt-BR"/>
        </w:rPr>
        <w:t>Setor de Compras e Licitações da Prefeitura Municipal de Agronômica, sito a Rua 7 de Setembro, 215 - Centro - Agronômica/SC, de segunda à</w:t>
      </w:r>
      <w:r w:rsidR="00A4064C">
        <w:rPr>
          <w:lang w:val="pt-BR"/>
        </w:rPr>
        <w:t xml:space="preserve"> quinta-feira</w:t>
      </w:r>
      <w:r w:rsidR="00A4064C">
        <w:rPr>
          <w:lang w:val="pt-BR"/>
        </w:rPr>
        <w:t>, no horário</w:t>
      </w:r>
      <w:r w:rsidR="00A4064C">
        <w:rPr>
          <w:lang w:val="pt-BR"/>
        </w:rPr>
        <w:t xml:space="preserve"> de 08h às 12h e das 13h às 16h30 e na sexta-feira de 08h às 12h,</w:t>
      </w:r>
      <w:r w:rsidR="00A4064C">
        <w:rPr>
          <w:lang w:val="pt-BR"/>
        </w:rPr>
        <w:t xml:space="preserve"> </w:t>
      </w:r>
      <w:r w:rsidR="00A4064C">
        <w:rPr>
          <w:lang w:val="pt-BR"/>
        </w:rPr>
        <w:t xml:space="preserve"> </w:t>
      </w:r>
      <w:r w:rsidR="00CF422D">
        <w:rPr>
          <w:lang w:val="pt-BR"/>
        </w:rPr>
        <w:t xml:space="preserve">a partir de 09 de julho de 2026, durante a vigência de 12 meses. </w:t>
      </w:r>
    </w:p>
    <w:p w14:paraId="0B33A395" w14:textId="77777777" w:rsidR="00CF422D" w:rsidRPr="00CF422D" w:rsidRDefault="00CF422D" w:rsidP="00CF422D">
      <w:pPr>
        <w:pStyle w:val="PargrafodaLista"/>
        <w:tabs>
          <w:tab w:val="left" w:pos="426"/>
          <w:tab w:val="left" w:pos="9639"/>
        </w:tabs>
        <w:spacing w:before="3" w:line="242" w:lineRule="auto"/>
        <w:ind w:left="0" w:firstLine="0"/>
        <w:rPr>
          <w:lang w:val="pt-BR"/>
        </w:rPr>
      </w:pPr>
    </w:p>
    <w:p w14:paraId="0A6A2642" w14:textId="77777777" w:rsidR="00867A39" w:rsidRPr="007A325F" w:rsidRDefault="00867A39" w:rsidP="005939A6">
      <w:pPr>
        <w:pStyle w:val="Ttulo2"/>
        <w:numPr>
          <w:ilvl w:val="0"/>
          <w:numId w:val="1"/>
        </w:numPr>
        <w:tabs>
          <w:tab w:val="left" w:pos="426"/>
          <w:tab w:val="left" w:pos="9639"/>
        </w:tabs>
        <w:ind w:left="0" w:firstLine="0"/>
        <w:jc w:val="both"/>
        <w:rPr>
          <w:lang w:val="pt-BR"/>
        </w:rPr>
      </w:pPr>
      <w:r w:rsidRPr="007971C3">
        <w:rPr>
          <w:lang w:val="pt-BR"/>
        </w:rPr>
        <w:t>OBJETO DA</w:t>
      </w:r>
      <w:r w:rsidRPr="007971C3">
        <w:rPr>
          <w:spacing w:val="-1"/>
          <w:lang w:val="pt-BR"/>
        </w:rPr>
        <w:t xml:space="preserve"> </w:t>
      </w:r>
      <w:r w:rsidRPr="007971C3">
        <w:rPr>
          <w:lang w:val="pt-BR"/>
        </w:rPr>
        <w:t>LICITAÇÃO</w:t>
      </w:r>
    </w:p>
    <w:p w14:paraId="254A5E1C" w14:textId="4F9F4FE0" w:rsidR="00867A39" w:rsidRPr="007971C3" w:rsidRDefault="00867A39" w:rsidP="00867A39">
      <w:pPr>
        <w:pStyle w:val="Corpodetexto"/>
        <w:tabs>
          <w:tab w:val="left" w:pos="9639"/>
        </w:tabs>
        <w:spacing w:before="57" w:line="249" w:lineRule="auto"/>
        <w:jc w:val="both"/>
        <w:rPr>
          <w:lang w:val="pt-BR"/>
        </w:rPr>
      </w:pPr>
      <w:r w:rsidRPr="007971C3">
        <w:rPr>
          <w:lang w:val="pt-BR"/>
        </w:rPr>
        <w:t>2.1. Constitui objeto do presente termo o</w:t>
      </w:r>
      <w:r w:rsidR="007A325F">
        <w:rPr>
          <w:lang w:val="pt-BR"/>
        </w:rPr>
        <w:t xml:space="preserve"> </w:t>
      </w:r>
      <w:r w:rsidR="00E5068F" w:rsidRPr="00CF422D">
        <w:rPr>
          <w:b/>
          <w:lang w:val="pt-BR"/>
        </w:rPr>
        <w:t>CREDENCIAMENTO DE EMPRESAS PARA REALIZAÇÃO DE SERVIÇOS DE ELETRICISTA PARA A CÂMARA DE AGRONÔMICA/SC</w:t>
      </w:r>
      <w:r w:rsidR="00E5068F">
        <w:rPr>
          <w:lang w:val="pt-BR"/>
        </w:rPr>
        <w:t xml:space="preserve"> </w:t>
      </w:r>
      <w:r w:rsidR="007A325F">
        <w:rPr>
          <w:lang w:val="pt-BR"/>
        </w:rPr>
        <w:t xml:space="preserve">de acordo com os critérios, termos e condições estabelecidas neste Edital, Estudo Técnico Preliminar e Termo de Referência </w:t>
      </w:r>
      <w:r w:rsidR="007A325F">
        <w:rPr>
          <w:b/>
          <w:lang w:val="pt-BR"/>
        </w:rPr>
        <w:t xml:space="preserve">Anexo I </w:t>
      </w:r>
      <w:r w:rsidR="007A325F">
        <w:rPr>
          <w:lang w:val="pt-BR"/>
        </w:rPr>
        <w:t>deste Instrumento.</w:t>
      </w:r>
    </w:p>
    <w:p w14:paraId="3109317D" w14:textId="77777777" w:rsidR="00867A39" w:rsidRPr="007971C3" w:rsidRDefault="00867A39" w:rsidP="00867A39">
      <w:pPr>
        <w:pStyle w:val="Corpodetexto"/>
        <w:tabs>
          <w:tab w:val="left" w:pos="9639"/>
        </w:tabs>
        <w:spacing w:before="5"/>
        <w:jc w:val="both"/>
        <w:rPr>
          <w:lang w:val="pt-BR"/>
        </w:rPr>
      </w:pPr>
    </w:p>
    <w:p w14:paraId="48BC4FAB" w14:textId="77777777" w:rsidR="00867A39" w:rsidRPr="00FB5EE9" w:rsidRDefault="007A325F" w:rsidP="00867A39">
      <w:pPr>
        <w:pStyle w:val="Ttulo2"/>
        <w:tabs>
          <w:tab w:val="left" w:pos="4139"/>
          <w:tab w:val="left" w:pos="4140"/>
          <w:tab w:val="left" w:pos="9639"/>
        </w:tabs>
        <w:ind w:left="0"/>
        <w:jc w:val="both"/>
        <w:rPr>
          <w:lang w:val="pt-BR"/>
        </w:rPr>
      </w:pPr>
      <w:r w:rsidRPr="00FB5EE9">
        <w:rPr>
          <w:lang w:val="pt-BR"/>
        </w:rPr>
        <w:t>3. DA FINALIDADE</w:t>
      </w:r>
    </w:p>
    <w:p w14:paraId="4AD88DA7" w14:textId="77777777" w:rsidR="00FB5EE9" w:rsidRPr="00FB5EE9" w:rsidRDefault="00867A39" w:rsidP="00FB5EE9">
      <w:pPr>
        <w:spacing w:after="240"/>
        <w:jc w:val="both"/>
        <w:rPr>
          <w:sz w:val="24"/>
          <w:szCs w:val="24"/>
        </w:rPr>
      </w:pPr>
      <w:r w:rsidRPr="00FB5EE9">
        <w:rPr>
          <w:lang w:val="pt-BR"/>
        </w:rPr>
        <w:t xml:space="preserve">3.1. </w:t>
      </w:r>
      <w:r w:rsidR="00FB5EE9" w:rsidRPr="00FB5EE9">
        <w:rPr>
          <w:sz w:val="24"/>
          <w:szCs w:val="24"/>
        </w:rPr>
        <w:t xml:space="preserve">A câmara de vereadores de Agronômica necessita da contratação de profissional eletricista, devidamente habilitado, para a realização de serviços de manutenção preventiva e corretiva nas instalações elétricas nas dependências do prédio da câmara. </w:t>
      </w:r>
    </w:p>
    <w:p w14:paraId="70BF1981" w14:textId="457E10F4" w:rsidR="00FB5EE9" w:rsidRPr="004D3487" w:rsidRDefault="00FB5EE9" w:rsidP="00FB5EE9">
      <w:pPr>
        <w:spacing w:before="100" w:beforeAutospacing="1" w:after="100" w:afterAutospacing="1"/>
        <w:jc w:val="both"/>
        <w:rPr>
          <w:sz w:val="24"/>
          <w:szCs w:val="24"/>
          <w:lang w:eastAsia="pt-BR"/>
        </w:rPr>
      </w:pPr>
      <w:r w:rsidRPr="00FB5EE9">
        <w:rPr>
          <w:sz w:val="24"/>
          <w:szCs w:val="24"/>
        </w:rPr>
        <w:t xml:space="preserve">3.2 </w:t>
      </w:r>
      <w:r w:rsidRPr="00FB5EE9">
        <w:rPr>
          <w:sz w:val="24"/>
          <w:szCs w:val="24"/>
        </w:rPr>
        <w:t xml:space="preserve">Os serviços a serem prestados, são indispensáveis e incluem </w:t>
      </w:r>
      <w:r w:rsidRPr="00FB5EE9">
        <w:rPr>
          <w:sz w:val="24"/>
          <w:szCs w:val="24"/>
          <w:lang w:eastAsia="pt-BR"/>
        </w:rPr>
        <w:t>inspeção e diagnóstico de sistemas elétricos; Substituição de fiação, disjuntores, tomadas, interruptores, reatores, luminárias e outros componentes elétricos; Instalação de novos pontos de energia e iluminação; Atendimento a emergências elétricas; Apoio técnico na instalação de equipamentos elétricos em eventos promovidos pelo município.</w:t>
      </w:r>
    </w:p>
    <w:p w14:paraId="3FD05C3D" w14:textId="0AD93BD2" w:rsidR="007A325F" w:rsidRDefault="007A325F" w:rsidP="00FB5EE9">
      <w:pPr>
        <w:pStyle w:val="Corpodetexto"/>
        <w:tabs>
          <w:tab w:val="left" w:pos="9639"/>
        </w:tabs>
        <w:spacing w:before="57"/>
        <w:jc w:val="both"/>
        <w:rPr>
          <w:lang w:val="pt-BR"/>
        </w:rPr>
      </w:pPr>
    </w:p>
    <w:p w14:paraId="376F74A4" w14:textId="77777777" w:rsidR="007A325F" w:rsidRDefault="007A325F" w:rsidP="007A325F">
      <w:pPr>
        <w:pStyle w:val="Ttulo2"/>
        <w:tabs>
          <w:tab w:val="left" w:pos="3967"/>
          <w:tab w:val="left" w:pos="9639"/>
        </w:tabs>
        <w:ind w:left="0"/>
        <w:jc w:val="both"/>
        <w:rPr>
          <w:lang w:val="pt-BR"/>
        </w:rPr>
      </w:pPr>
      <w:r>
        <w:t>4. DO PEDIDO DE ESCLARECIMENTO E DA IMPUGNAÇÃO DO ATO CONVOCATÓRIO</w:t>
      </w:r>
    </w:p>
    <w:p w14:paraId="49DA814F" w14:textId="77777777" w:rsidR="007A325F" w:rsidRDefault="007A325F" w:rsidP="007A325F">
      <w:pPr>
        <w:pStyle w:val="Corpodetexto"/>
        <w:tabs>
          <w:tab w:val="left" w:pos="9639"/>
        </w:tabs>
        <w:spacing w:before="56" w:line="235" w:lineRule="auto"/>
        <w:jc w:val="both"/>
        <w:rPr>
          <w:lang w:val="pt-BR"/>
        </w:rPr>
      </w:pPr>
      <w:r>
        <w:rPr>
          <w:b/>
          <w:lang w:val="pt-BR"/>
        </w:rPr>
        <w:t>4.1.</w:t>
      </w:r>
      <w:r>
        <w:t xml:space="preserve"> </w:t>
      </w:r>
      <w:r>
        <w:rPr>
          <w:lang w:val="pt-BR"/>
        </w:rPr>
        <w:t>Os pedidos de esclarecimentos e impugnações, referentes ao processo de credenciamento, poderão ser realizados por qualquer pessoa, inclusive participante, nos termos do art. 164 e seguintes da Lei 14.133/2021.</w:t>
      </w:r>
    </w:p>
    <w:p w14:paraId="5E9F8359" w14:textId="77777777" w:rsidR="007A325F" w:rsidRDefault="007A325F" w:rsidP="007A325F">
      <w:pPr>
        <w:pStyle w:val="Corpodetexto"/>
        <w:tabs>
          <w:tab w:val="left" w:pos="9639"/>
        </w:tabs>
        <w:spacing w:before="56" w:line="235" w:lineRule="auto"/>
        <w:jc w:val="both"/>
        <w:rPr>
          <w:lang w:val="pt-BR"/>
        </w:rPr>
      </w:pPr>
      <w:r>
        <w:rPr>
          <w:b/>
          <w:lang w:val="pt-BR"/>
        </w:rPr>
        <w:t>4.1.1.</w:t>
      </w:r>
      <w:r>
        <w:rPr>
          <w:lang w:val="pt-BR"/>
        </w:rPr>
        <w:t xml:space="preserve"> Para os pedidos de esclarecimentos e de impugnação, o envio deverá ser protocolado diretamente no Setor de Licitação ou encaminhado no e-mail: licitacao@agronomica.sc.gov.br.</w:t>
      </w:r>
    </w:p>
    <w:p w14:paraId="287ECA65" w14:textId="77777777" w:rsidR="007A325F" w:rsidRDefault="007A325F" w:rsidP="007A325F">
      <w:pPr>
        <w:pStyle w:val="Corpodetexto"/>
        <w:tabs>
          <w:tab w:val="left" w:pos="9639"/>
        </w:tabs>
        <w:spacing w:before="56" w:line="235" w:lineRule="auto"/>
        <w:jc w:val="both"/>
        <w:rPr>
          <w:lang w:val="pt-BR"/>
        </w:rPr>
      </w:pPr>
      <w:r>
        <w:rPr>
          <w:b/>
          <w:lang w:val="pt-BR"/>
        </w:rPr>
        <w:t>4.2.</w:t>
      </w:r>
      <w:r>
        <w:rPr>
          <w:lang w:val="pt-BR"/>
        </w:rPr>
        <w:t xml:space="preserve"> Nos documentos encaminhados, os interessados deverão identificar o CNPJ e a Razão Social, se pessoa jurídica, e o CPF se pessoa física, além do nome do representante que pediu esclarecimentos, e disponibilizar as informações para contato (endereço completo, telefone e e-mail). </w:t>
      </w:r>
    </w:p>
    <w:p w14:paraId="23274F19" w14:textId="77777777" w:rsidR="007A325F" w:rsidRDefault="007A325F" w:rsidP="007A325F">
      <w:pPr>
        <w:pStyle w:val="Corpodetexto"/>
        <w:tabs>
          <w:tab w:val="left" w:pos="9639"/>
        </w:tabs>
        <w:spacing w:before="56" w:line="235" w:lineRule="auto"/>
        <w:jc w:val="both"/>
        <w:rPr>
          <w:lang w:val="pt-BR"/>
        </w:rPr>
      </w:pPr>
      <w:r>
        <w:rPr>
          <w:b/>
          <w:lang w:val="pt-BR"/>
        </w:rPr>
        <w:t>4.3</w:t>
      </w:r>
      <w:r>
        <w:rPr>
          <w:lang w:val="pt-BR"/>
        </w:rPr>
        <w:t xml:space="preserve">. Acolhida a petição contra o ato convocatório, a decisão será comunicada aos interessados. </w:t>
      </w:r>
    </w:p>
    <w:p w14:paraId="361233B8" w14:textId="77777777" w:rsidR="007A325F" w:rsidRDefault="007A325F" w:rsidP="007A325F">
      <w:pPr>
        <w:pStyle w:val="Corpodetexto"/>
        <w:tabs>
          <w:tab w:val="left" w:pos="9639"/>
        </w:tabs>
        <w:spacing w:before="56" w:line="235" w:lineRule="auto"/>
        <w:jc w:val="both"/>
        <w:rPr>
          <w:lang w:val="pt-BR"/>
        </w:rPr>
      </w:pPr>
      <w:r>
        <w:rPr>
          <w:b/>
          <w:lang w:val="pt-BR"/>
        </w:rPr>
        <w:t>4.4.</w:t>
      </w:r>
      <w:r>
        <w:rPr>
          <w:lang w:val="pt-BR"/>
        </w:rPr>
        <w:t xml:space="preserve"> As respostas aos pedidos de impugnações e esclarecimentos aderem a este Edital tal como se dele fizessem parte, vinculando a Administração Pública e os participantes.</w:t>
      </w:r>
    </w:p>
    <w:p w14:paraId="7356F82D" w14:textId="77777777" w:rsidR="007A325F" w:rsidRDefault="007A325F" w:rsidP="007A325F">
      <w:pPr>
        <w:pStyle w:val="Corpodetexto"/>
        <w:tabs>
          <w:tab w:val="left" w:pos="9639"/>
        </w:tabs>
        <w:spacing w:before="56" w:line="235" w:lineRule="auto"/>
        <w:jc w:val="both"/>
        <w:rPr>
          <w:lang w:val="pt-BR"/>
        </w:rPr>
      </w:pPr>
      <w:r>
        <w:rPr>
          <w:b/>
        </w:rPr>
        <w:t>4.5.</w:t>
      </w:r>
      <w:r>
        <w:t xml:space="preserve"> </w:t>
      </w:r>
      <w:r>
        <w:rPr>
          <w:lang w:val="pt-BR"/>
        </w:rPr>
        <w:t>Qualquer modificação no Edital exige divulgação pelo mesmo instrumento de publicação em que se deu o texto original, reabrindo-se o prazo inicialmente estabelecido para recebimento de documentos, readequados, exceto quando, inquestionavelmente, a alteração não afetar o credenciamento.</w:t>
      </w:r>
    </w:p>
    <w:p w14:paraId="6A7BCA7C" w14:textId="77777777" w:rsidR="007A325F" w:rsidRDefault="007A325F" w:rsidP="007A325F">
      <w:pPr>
        <w:pStyle w:val="Corpodetexto"/>
        <w:tabs>
          <w:tab w:val="left" w:pos="9639"/>
        </w:tabs>
        <w:spacing w:before="56" w:line="235" w:lineRule="auto"/>
        <w:jc w:val="both"/>
        <w:rPr>
          <w:lang w:val="pt-BR"/>
        </w:rPr>
      </w:pPr>
      <w:r>
        <w:rPr>
          <w:b/>
          <w:lang w:val="pt-BR"/>
        </w:rPr>
        <w:t>4.6.</w:t>
      </w:r>
      <w:r>
        <w:rPr>
          <w:lang w:val="pt-BR"/>
        </w:rPr>
        <w:t xml:space="preserve"> As denúncias, petições e impugnações anônimas ou não fundamentadas serão arquivadas pela autoridade competente, sem análise do mérito.</w:t>
      </w:r>
    </w:p>
    <w:p w14:paraId="2A13E5DE" w14:textId="77777777" w:rsidR="007A325F" w:rsidRDefault="007A325F" w:rsidP="007A325F">
      <w:pPr>
        <w:pStyle w:val="Corpodetexto"/>
        <w:tabs>
          <w:tab w:val="left" w:pos="9639"/>
        </w:tabs>
        <w:spacing w:before="56" w:line="235" w:lineRule="auto"/>
        <w:jc w:val="both"/>
        <w:rPr>
          <w:lang w:val="pt-BR"/>
        </w:rPr>
      </w:pPr>
      <w:r>
        <w:rPr>
          <w:b/>
          <w:lang w:val="pt-BR"/>
        </w:rPr>
        <w:lastRenderedPageBreak/>
        <w:t>4.7.</w:t>
      </w:r>
      <w:r>
        <w:rPr>
          <w:lang w:val="pt-BR"/>
        </w:rPr>
        <w:t xml:space="preserve"> A não impugnação do Edital, na forma e tempo definidos, acarreta a decadência do direito de discutir, na esfera administrativa, as regras do credenciamento.</w:t>
      </w:r>
    </w:p>
    <w:p w14:paraId="586641ED" w14:textId="77777777" w:rsidR="007A325F" w:rsidRDefault="007A325F" w:rsidP="007A325F">
      <w:pPr>
        <w:pStyle w:val="Corpodetexto"/>
        <w:tabs>
          <w:tab w:val="left" w:pos="9639"/>
        </w:tabs>
        <w:spacing w:before="56" w:line="235" w:lineRule="auto"/>
        <w:jc w:val="both"/>
        <w:rPr>
          <w:lang w:val="pt-BR"/>
        </w:rPr>
      </w:pPr>
      <w:r>
        <w:rPr>
          <w:b/>
          <w:lang w:val="pt-BR"/>
        </w:rPr>
        <w:t>4.8</w:t>
      </w:r>
      <w:r>
        <w:rPr>
          <w:lang w:val="pt-BR"/>
        </w:rPr>
        <w:t xml:space="preserve">. Na contagem dos prazos estabelecidos neste Edital, exclui-se o dia do início e inclui-se o do vencimento, e consideram-se os dias consecutivos. Só se iniciam e expiram os prazos em dia de expediente da Administração Pública Estadual. </w:t>
      </w:r>
    </w:p>
    <w:p w14:paraId="65FBF77D" w14:textId="77777777" w:rsidR="007A325F" w:rsidRDefault="007A325F" w:rsidP="007A325F">
      <w:pPr>
        <w:pStyle w:val="Corpodetexto"/>
        <w:tabs>
          <w:tab w:val="left" w:pos="9639"/>
        </w:tabs>
        <w:spacing w:before="56" w:line="235" w:lineRule="auto"/>
        <w:jc w:val="both"/>
        <w:rPr>
          <w:lang w:val="pt-BR"/>
        </w:rPr>
      </w:pPr>
      <w:r>
        <w:rPr>
          <w:b/>
          <w:lang w:val="pt-BR"/>
        </w:rPr>
        <w:t>4.9.</w:t>
      </w:r>
      <w:r>
        <w:rPr>
          <w:lang w:val="pt-BR"/>
        </w:rPr>
        <w:t xml:space="preserve"> Os pedidos de impugnações e esclarecimentos, bem como as respectivas respostas, serão divulgados pelo Agente de Contratação e/ou Comissão de Contratação, no seguinte endereço: </w:t>
      </w:r>
      <w:hyperlink r:id="rId8" w:history="1">
        <w:r>
          <w:rPr>
            <w:rStyle w:val="Hyperlink"/>
            <w:lang w:val="pt-BR"/>
          </w:rPr>
          <w:t>https://agronomica.sc.gov.br/licitacoes/</w:t>
        </w:r>
      </w:hyperlink>
      <w:r>
        <w:rPr>
          <w:lang w:val="pt-BR"/>
        </w:rPr>
        <w:t xml:space="preserve"> . </w:t>
      </w:r>
    </w:p>
    <w:p w14:paraId="0E5260D0" w14:textId="77777777" w:rsidR="007A325F" w:rsidRDefault="007A325F" w:rsidP="007A325F">
      <w:pPr>
        <w:pStyle w:val="Corpodetexto"/>
        <w:tabs>
          <w:tab w:val="left" w:pos="9639"/>
        </w:tabs>
        <w:spacing w:before="56" w:line="235" w:lineRule="auto"/>
        <w:jc w:val="both"/>
        <w:rPr>
          <w:lang w:val="pt-BR"/>
        </w:rPr>
      </w:pPr>
      <w:r>
        <w:rPr>
          <w:b/>
          <w:lang w:val="pt-BR"/>
        </w:rPr>
        <w:t>4.10.</w:t>
      </w:r>
      <w:r>
        <w:rPr>
          <w:lang w:val="pt-BR"/>
        </w:rPr>
        <w:t xml:space="preserve"> Qualquer cidadão é parte legítima para impugnar este Edital por irregularidade na aplicação da Lei Federal nº 14.133/21, devendo protocolar o pedido até 05 (cinco) dias úteis antes da data fixada para o término da apresentação da documentação pelas instituições interessadas, devendo o Agente de Contratação e/ou Comissão de Contratação julgar e responder à impugnação em até 03 (três) dias úteis. </w:t>
      </w:r>
    </w:p>
    <w:p w14:paraId="0958BC58" w14:textId="77777777" w:rsidR="007A325F" w:rsidRDefault="007A325F" w:rsidP="007A325F">
      <w:pPr>
        <w:pStyle w:val="Corpodetexto"/>
        <w:tabs>
          <w:tab w:val="left" w:pos="9639"/>
        </w:tabs>
        <w:spacing w:before="56" w:line="235" w:lineRule="auto"/>
        <w:jc w:val="both"/>
        <w:rPr>
          <w:lang w:val="pt-BR"/>
        </w:rPr>
      </w:pPr>
      <w:r>
        <w:rPr>
          <w:b/>
          <w:lang w:val="pt-BR"/>
        </w:rPr>
        <w:t>4.11.</w:t>
      </w:r>
      <w:r>
        <w:rPr>
          <w:lang w:val="pt-BR"/>
        </w:rPr>
        <w:t xml:space="preserve"> As impugnações e os pedidos de esclarecimentos não suspendem os prazos previstos no credenciamento.</w:t>
      </w:r>
    </w:p>
    <w:p w14:paraId="2C3E38F6" w14:textId="77777777" w:rsidR="007A325F" w:rsidRDefault="007A325F" w:rsidP="007A325F">
      <w:pPr>
        <w:pStyle w:val="Corpodetexto"/>
        <w:tabs>
          <w:tab w:val="left" w:pos="9639"/>
        </w:tabs>
        <w:spacing w:before="56" w:line="235" w:lineRule="auto"/>
        <w:jc w:val="both"/>
        <w:rPr>
          <w:lang w:val="pt-BR"/>
        </w:rPr>
      </w:pPr>
    </w:p>
    <w:p w14:paraId="6A1C09A9" w14:textId="77777777" w:rsidR="007A325F" w:rsidRDefault="007A325F" w:rsidP="007A325F">
      <w:pPr>
        <w:pStyle w:val="Corpodetexto"/>
        <w:tabs>
          <w:tab w:val="left" w:pos="9639"/>
        </w:tabs>
        <w:spacing w:before="56" w:line="235" w:lineRule="auto"/>
        <w:jc w:val="both"/>
        <w:rPr>
          <w:b/>
          <w:lang w:val="pt-BR"/>
        </w:rPr>
      </w:pPr>
      <w:r>
        <w:rPr>
          <w:b/>
        </w:rPr>
        <w:t xml:space="preserve">5. DAS CONDIÇÕES DE PARTICIPAÇÃO </w:t>
      </w:r>
      <w:r>
        <w:rPr>
          <w:b/>
          <w:lang w:val="pt-BR"/>
        </w:rPr>
        <w:t>DO</w:t>
      </w:r>
      <w:r>
        <w:rPr>
          <w:b/>
          <w:spacing w:val="-3"/>
          <w:lang w:val="pt-BR"/>
        </w:rPr>
        <w:t xml:space="preserve"> </w:t>
      </w:r>
      <w:r>
        <w:rPr>
          <w:b/>
          <w:lang w:val="pt-BR"/>
        </w:rPr>
        <w:t>CREDENCIAMENTO</w:t>
      </w:r>
    </w:p>
    <w:p w14:paraId="50AB7F7F" w14:textId="77777777" w:rsidR="007A325F" w:rsidRDefault="007A325F" w:rsidP="007A325F">
      <w:pPr>
        <w:pStyle w:val="Ttulo2"/>
        <w:tabs>
          <w:tab w:val="left" w:pos="2306"/>
          <w:tab w:val="left" w:pos="9639"/>
        </w:tabs>
        <w:ind w:left="0"/>
        <w:jc w:val="both"/>
        <w:rPr>
          <w:b w:val="0"/>
          <w:lang w:val="pt-BR"/>
        </w:rPr>
      </w:pPr>
      <w:r>
        <w:rPr>
          <w:b w:val="0"/>
          <w:lang w:val="pt-BR"/>
        </w:rPr>
        <w:t>5.1 Poderão participar do presente credenciamento, pessoas físicas e Jurídicas, legalmente constituídas e habilitadas, com regularidade jurídica, fiscal e trabalhista, que não tenham sofrido penalidade de suspensão ou declaração de indignidade por parte do Poder Público e que satisfaçam as condições fixadas neste edital de Credenciamento, aceitando as normas estabelecidas pelo município de Agronômica.</w:t>
      </w:r>
    </w:p>
    <w:p w14:paraId="5E470294" w14:textId="77777777" w:rsidR="007A325F" w:rsidRDefault="007A325F" w:rsidP="007A325F">
      <w:pPr>
        <w:pStyle w:val="Ttulo2"/>
        <w:tabs>
          <w:tab w:val="left" w:pos="2306"/>
          <w:tab w:val="left" w:pos="9639"/>
        </w:tabs>
        <w:ind w:left="0"/>
        <w:jc w:val="both"/>
        <w:rPr>
          <w:b w:val="0"/>
          <w:lang w:val="pt-BR"/>
        </w:rPr>
      </w:pPr>
      <w:r>
        <w:rPr>
          <w:b w:val="0"/>
          <w:lang w:val="pt-BR"/>
        </w:rPr>
        <w:t xml:space="preserve">5.1.1. É de responsabilidade exclusiva e integral da pessoa jurídica credenciada a utilização de pessoal para execução do objeto da contratação, incluídos os encargos trabalhistas, previdenciários, sociais, fiscais e comerciais resultantes de vínculo empregatício, cujo ônus e obrigações em nenhuma hipótese poderão ser transferidos ao município. </w:t>
      </w:r>
    </w:p>
    <w:p w14:paraId="653AC0A1" w14:textId="77777777" w:rsidR="007A325F" w:rsidRDefault="007A325F" w:rsidP="007A325F">
      <w:pPr>
        <w:pStyle w:val="Ttulo2"/>
        <w:tabs>
          <w:tab w:val="left" w:pos="2306"/>
          <w:tab w:val="left" w:pos="9639"/>
        </w:tabs>
        <w:ind w:left="0"/>
        <w:jc w:val="both"/>
        <w:rPr>
          <w:b w:val="0"/>
          <w:lang w:val="pt-BR"/>
        </w:rPr>
      </w:pPr>
      <w:r>
        <w:rPr>
          <w:b w:val="0"/>
          <w:lang w:val="pt-BR"/>
        </w:rPr>
        <w:t>5.1.2. É vedada participação de Pessoa Jurídica na qual, dentre seus dirigentes responsáveis técnicos ou legais, bem como dentre eventuais subcontratados, fique ocupante de cargo ou de emprego público na Administração direta ou indireta do município.</w:t>
      </w:r>
    </w:p>
    <w:p w14:paraId="19FCCAAA" w14:textId="77777777" w:rsidR="007A325F" w:rsidRDefault="007A325F" w:rsidP="00867A39">
      <w:pPr>
        <w:pStyle w:val="Corpodetexto"/>
        <w:tabs>
          <w:tab w:val="left" w:pos="9639"/>
        </w:tabs>
        <w:spacing w:before="57"/>
        <w:jc w:val="both"/>
        <w:rPr>
          <w:lang w:val="pt-BR"/>
        </w:rPr>
      </w:pPr>
    </w:p>
    <w:p w14:paraId="11F79DFF" w14:textId="77777777" w:rsidR="007A325F" w:rsidRDefault="007A325F" w:rsidP="007A325F">
      <w:pPr>
        <w:pStyle w:val="Corpodetexto"/>
        <w:tabs>
          <w:tab w:val="left" w:pos="9639"/>
        </w:tabs>
        <w:spacing w:before="7"/>
        <w:jc w:val="both"/>
        <w:rPr>
          <w:b/>
        </w:rPr>
      </w:pPr>
      <w:r>
        <w:rPr>
          <w:b/>
        </w:rPr>
        <w:t xml:space="preserve">6. DA DOCUMENTAÇÃO DE HABILITAÇÃO </w:t>
      </w:r>
    </w:p>
    <w:p w14:paraId="637508FD" w14:textId="77777777" w:rsidR="007A325F" w:rsidRDefault="007A325F" w:rsidP="007A325F">
      <w:pPr>
        <w:pStyle w:val="Corpodetexto"/>
        <w:tabs>
          <w:tab w:val="left" w:pos="9639"/>
        </w:tabs>
        <w:spacing w:before="7"/>
        <w:jc w:val="both"/>
        <w:rPr>
          <w:lang w:val="pt-BR"/>
        </w:rPr>
      </w:pPr>
      <w:r>
        <w:rPr>
          <w:lang w:val="pt-BR"/>
        </w:rPr>
        <w:t>6.1. Para fins de habilitação ao credenciamento e de acordo com o art. 68 da Lei 14.133/21, o interessado deverá apresentar, em envelope lacrado, com os seguintes dizeres, os documentos a seguir:</w:t>
      </w:r>
    </w:p>
    <w:p w14:paraId="1BE6CB72" w14:textId="77777777" w:rsidR="007A325F" w:rsidRDefault="007A325F" w:rsidP="007A325F">
      <w:pPr>
        <w:pStyle w:val="Corpodetexto"/>
        <w:tabs>
          <w:tab w:val="left" w:pos="9639"/>
        </w:tabs>
        <w:spacing w:before="7"/>
        <w:jc w:val="both"/>
      </w:pPr>
    </w:p>
    <w:p w14:paraId="00179FB9" w14:textId="635FB17B" w:rsidR="007A325F" w:rsidRDefault="0041727E" w:rsidP="007A325F">
      <w:pPr>
        <w:pStyle w:val="Corpodetexto"/>
        <w:tabs>
          <w:tab w:val="left" w:pos="9639"/>
        </w:tabs>
        <w:spacing w:before="7"/>
        <w:jc w:val="both"/>
        <w:rPr>
          <w:b/>
        </w:rPr>
      </w:pPr>
      <w:r>
        <w:rPr>
          <w:b/>
        </w:rPr>
        <w:t xml:space="preserve">CÂMARA </w:t>
      </w:r>
      <w:r w:rsidR="007A325F">
        <w:rPr>
          <w:b/>
        </w:rPr>
        <w:t>MUNICIPAL DE AGRONÔMICA</w:t>
      </w:r>
    </w:p>
    <w:p w14:paraId="25571E60" w14:textId="5868871E" w:rsidR="007A325F" w:rsidRDefault="007A325F" w:rsidP="007A325F">
      <w:pPr>
        <w:pStyle w:val="Corpodetexto"/>
        <w:tabs>
          <w:tab w:val="left" w:pos="9639"/>
        </w:tabs>
        <w:spacing w:before="7"/>
        <w:jc w:val="both"/>
        <w:rPr>
          <w:b/>
        </w:rPr>
      </w:pPr>
      <w:r>
        <w:rPr>
          <w:b/>
        </w:rPr>
        <w:t xml:space="preserve">EDITAL DE CREDENCIAMENTO Nº </w:t>
      </w:r>
      <w:r w:rsidR="0041727E">
        <w:rPr>
          <w:b/>
          <w:bCs/>
        </w:rPr>
        <w:t>CR 01/2026</w:t>
      </w:r>
    </w:p>
    <w:p w14:paraId="1A351C20" w14:textId="77777777" w:rsidR="007A325F" w:rsidRDefault="007A325F" w:rsidP="007A325F">
      <w:pPr>
        <w:pStyle w:val="Corpodetexto"/>
        <w:tabs>
          <w:tab w:val="left" w:pos="9639"/>
        </w:tabs>
        <w:spacing w:before="7"/>
        <w:jc w:val="both"/>
        <w:rPr>
          <w:b/>
        </w:rPr>
      </w:pPr>
      <w:r>
        <w:rPr>
          <w:b/>
        </w:rPr>
        <w:t xml:space="preserve">ENVELOPE “1” – HABILITAÇÃO/PROPOSTA </w:t>
      </w:r>
    </w:p>
    <w:p w14:paraId="0284B12D" w14:textId="77777777" w:rsidR="007A325F" w:rsidRDefault="007A325F" w:rsidP="007A325F">
      <w:pPr>
        <w:pStyle w:val="Corpodetexto"/>
        <w:tabs>
          <w:tab w:val="left" w:pos="9639"/>
        </w:tabs>
        <w:spacing w:before="7"/>
        <w:jc w:val="both"/>
        <w:rPr>
          <w:b/>
        </w:rPr>
      </w:pPr>
      <w:r>
        <w:rPr>
          <w:b/>
        </w:rPr>
        <w:t xml:space="preserve">RAZÃO SOCIAL DO PROPONENTE: </w:t>
      </w:r>
    </w:p>
    <w:p w14:paraId="378DABA5" w14:textId="77777777" w:rsidR="007A325F" w:rsidRDefault="007A325F" w:rsidP="007A325F">
      <w:pPr>
        <w:pStyle w:val="Corpodetexto"/>
        <w:tabs>
          <w:tab w:val="left" w:pos="9639"/>
        </w:tabs>
        <w:spacing w:before="7"/>
        <w:jc w:val="both"/>
        <w:rPr>
          <w:b/>
        </w:rPr>
      </w:pPr>
      <w:r>
        <w:rPr>
          <w:b/>
        </w:rPr>
        <w:t xml:space="preserve">CNPJ: </w:t>
      </w:r>
    </w:p>
    <w:p w14:paraId="50FE976F" w14:textId="77777777" w:rsidR="007A325F" w:rsidRPr="007971C3" w:rsidRDefault="007A325F" w:rsidP="00867A39">
      <w:pPr>
        <w:pStyle w:val="Corpodetexto"/>
        <w:tabs>
          <w:tab w:val="left" w:pos="9639"/>
        </w:tabs>
        <w:spacing w:before="57"/>
        <w:jc w:val="both"/>
        <w:rPr>
          <w:lang w:val="pt-BR"/>
        </w:rPr>
      </w:pPr>
    </w:p>
    <w:p w14:paraId="55118889" w14:textId="34D0AF30" w:rsidR="00A51F84" w:rsidRDefault="007A325F" w:rsidP="00A51F84">
      <w:pPr>
        <w:pStyle w:val="Corpodetexto"/>
        <w:tabs>
          <w:tab w:val="left" w:pos="9639"/>
        </w:tabs>
        <w:spacing w:before="7"/>
        <w:jc w:val="both"/>
        <w:rPr>
          <w:b/>
        </w:rPr>
      </w:pPr>
      <w:r>
        <w:rPr>
          <w:b/>
        </w:rPr>
        <w:t>6.2. HABILITAÇÃO JURÍDICA</w:t>
      </w:r>
    </w:p>
    <w:p w14:paraId="44DD8853" w14:textId="77777777" w:rsidR="00A51F84" w:rsidRDefault="00A51F84" w:rsidP="00A51F84">
      <w:pPr>
        <w:pStyle w:val="Corpodetexto"/>
        <w:tabs>
          <w:tab w:val="left" w:pos="9639"/>
        </w:tabs>
        <w:spacing w:before="7"/>
        <w:jc w:val="both"/>
        <w:rPr>
          <w:b/>
        </w:rPr>
      </w:pPr>
    </w:p>
    <w:p w14:paraId="0BBECBEB" w14:textId="77777777" w:rsidR="00A51F84" w:rsidRPr="00A51F84" w:rsidRDefault="00A51F84" w:rsidP="005939A6">
      <w:pPr>
        <w:pStyle w:val="Corpodetexto"/>
        <w:numPr>
          <w:ilvl w:val="2"/>
          <w:numId w:val="9"/>
        </w:numPr>
        <w:tabs>
          <w:tab w:val="left" w:pos="9639"/>
        </w:tabs>
        <w:spacing w:before="7"/>
        <w:jc w:val="both"/>
        <w:rPr>
          <w:b/>
        </w:rPr>
      </w:pPr>
      <w:r>
        <w:rPr>
          <w:lang w:val="pt-BR"/>
        </w:rPr>
        <w:t xml:space="preserve">DOCUMENTOS RELATIVOS À </w:t>
      </w:r>
      <w:r w:rsidRPr="00A51F84">
        <w:rPr>
          <w:b/>
          <w:bCs/>
          <w:u w:val="single"/>
          <w:lang w:val="pt-BR"/>
        </w:rPr>
        <w:t>PESSOA</w:t>
      </w:r>
      <w:r w:rsidRPr="00A51F84">
        <w:rPr>
          <w:b/>
          <w:bCs/>
          <w:spacing w:val="-7"/>
          <w:u w:val="single"/>
          <w:lang w:val="pt-BR"/>
        </w:rPr>
        <w:t xml:space="preserve"> </w:t>
      </w:r>
      <w:r w:rsidRPr="00A51F84">
        <w:rPr>
          <w:b/>
          <w:bCs/>
          <w:u w:val="single"/>
          <w:lang w:val="pt-BR"/>
        </w:rPr>
        <w:t>FÍSICA</w:t>
      </w:r>
      <w:r>
        <w:rPr>
          <w:lang w:val="pt-BR"/>
        </w:rPr>
        <w:t>:</w:t>
      </w:r>
    </w:p>
    <w:p w14:paraId="2D193746" w14:textId="2F8761E6" w:rsidR="00A51F84" w:rsidRPr="00A51F84" w:rsidRDefault="00A51F84" w:rsidP="005939A6">
      <w:pPr>
        <w:pStyle w:val="Corpodetexto"/>
        <w:numPr>
          <w:ilvl w:val="2"/>
          <w:numId w:val="9"/>
        </w:numPr>
        <w:tabs>
          <w:tab w:val="left" w:pos="9639"/>
        </w:tabs>
        <w:spacing w:before="7"/>
        <w:jc w:val="both"/>
        <w:rPr>
          <w:b/>
        </w:rPr>
      </w:pPr>
      <w:r w:rsidRPr="00A51F84">
        <w:rPr>
          <w:b/>
          <w:lang w:val="pt-BR"/>
        </w:rPr>
        <w:t>HABILITAÇÃO PESSOA</w:t>
      </w:r>
      <w:r w:rsidRPr="00A51F84">
        <w:rPr>
          <w:b/>
          <w:spacing w:val="-1"/>
          <w:lang w:val="pt-BR"/>
        </w:rPr>
        <w:t xml:space="preserve"> </w:t>
      </w:r>
      <w:r w:rsidRPr="00A51F84">
        <w:rPr>
          <w:b/>
          <w:lang w:val="pt-BR"/>
        </w:rPr>
        <w:t>FÍSICA:</w:t>
      </w:r>
    </w:p>
    <w:p w14:paraId="3B6A3A98" w14:textId="77777777" w:rsidR="00A51F84" w:rsidRDefault="00A51F84" w:rsidP="005939A6">
      <w:pPr>
        <w:pStyle w:val="PargrafodaLista"/>
        <w:numPr>
          <w:ilvl w:val="0"/>
          <w:numId w:val="5"/>
        </w:numPr>
        <w:tabs>
          <w:tab w:val="left" w:pos="739"/>
          <w:tab w:val="left" w:pos="993"/>
          <w:tab w:val="left" w:pos="9639"/>
        </w:tabs>
        <w:spacing w:line="266" w:lineRule="exact"/>
        <w:ind w:left="709" w:firstLine="0"/>
        <w:rPr>
          <w:lang w:val="pt-BR"/>
        </w:rPr>
      </w:pPr>
      <w:r>
        <w:rPr>
          <w:lang w:val="pt-BR"/>
        </w:rPr>
        <w:t>Cópia da Cédula de Identidade</w:t>
      </w:r>
      <w:r>
        <w:rPr>
          <w:spacing w:val="-4"/>
          <w:lang w:val="pt-BR"/>
        </w:rPr>
        <w:t xml:space="preserve"> </w:t>
      </w:r>
      <w:r>
        <w:rPr>
          <w:lang w:val="pt-BR"/>
        </w:rPr>
        <w:t>RG;</w:t>
      </w:r>
    </w:p>
    <w:p w14:paraId="75569B9A" w14:textId="77777777" w:rsidR="00A51F84" w:rsidRDefault="00A51F84" w:rsidP="005939A6">
      <w:pPr>
        <w:pStyle w:val="PargrafodaLista"/>
        <w:numPr>
          <w:ilvl w:val="0"/>
          <w:numId w:val="5"/>
        </w:numPr>
        <w:tabs>
          <w:tab w:val="left" w:pos="739"/>
          <w:tab w:val="left" w:pos="993"/>
          <w:tab w:val="left" w:pos="9639"/>
        </w:tabs>
        <w:spacing w:line="271" w:lineRule="exact"/>
        <w:ind w:left="709" w:firstLine="0"/>
        <w:rPr>
          <w:lang w:val="pt-BR"/>
        </w:rPr>
      </w:pPr>
      <w:r>
        <w:rPr>
          <w:lang w:val="pt-BR"/>
        </w:rPr>
        <w:t>Cópia do CPF – Cadastro de Pessoa</w:t>
      </w:r>
      <w:r>
        <w:rPr>
          <w:spacing w:val="-11"/>
          <w:lang w:val="pt-BR"/>
        </w:rPr>
        <w:t xml:space="preserve"> </w:t>
      </w:r>
      <w:r>
        <w:rPr>
          <w:lang w:val="pt-BR"/>
        </w:rPr>
        <w:t>Física.</w:t>
      </w:r>
    </w:p>
    <w:p w14:paraId="0F4BE266" w14:textId="77777777" w:rsidR="00A51F84" w:rsidRDefault="00A51F84" w:rsidP="00A51F84">
      <w:pPr>
        <w:tabs>
          <w:tab w:val="left" w:pos="739"/>
          <w:tab w:val="left" w:pos="1163"/>
          <w:tab w:val="left" w:pos="9639"/>
        </w:tabs>
        <w:rPr>
          <w:b/>
          <w:lang w:val="pt-BR"/>
        </w:rPr>
      </w:pPr>
    </w:p>
    <w:p w14:paraId="169C609A" w14:textId="63021DEC" w:rsidR="00A51F84" w:rsidRPr="00A51F84" w:rsidRDefault="00A51F84" w:rsidP="005939A6">
      <w:pPr>
        <w:pStyle w:val="PargrafodaLista"/>
        <w:numPr>
          <w:ilvl w:val="2"/>
          <w:numId w:val="9"/>
        </w:numPr>
        <w:tabs>
          <w:tab w:val="left" w:pos="739"/>
          <w:tab w:val="left" w:pos="1163"/>
          <w:tab w:val="left" w:pos="9639"/>
        </w:tabs>
        <w:rPr>
          <w:lang w:val="pt-BR"/>
        </w:rPr>
      </w:pPr>
      <w:r w:rsidRPr="00A51F84">
        <w:rPr>
          <w:b/>
          <w:lang w:val="pt-BR"/>
        </w:rPr>
        <w:t>HABILITAÇÃO RELATIVA À REGULARIDADE FISCAL E TRABALHISTA:</w:t>
      </w:r>
    </w:p>
    <w:p w14:paraId="0832BEF4" w14:textId="77777777" w:rsidR="00A51F84" w:rsidRDefault="00A51F84" w:rsidP="005939A6">
      <w:pPr>
        <w:pStyle w:val="PargrafodaLista"/>
        <w:numPr>
          <w:ilvl w:val="0"/>
          <w:numId w:val="6"/>
        </w:numPr>
        <w:tabs>
          <w:tab w:val="left" w:pos="426"/>
          <w:tab w:val="left" w:pos="709"/>
          <w:tab w:val="left" w:pos="993"/>
          <w:tab w:val="left" w:pos="9639"/>
        </w:tabs>
        <w:ind w:left="709" w:firstLine="32"/>
        <w:rPr>
          <w:lang w:val="pt-BR"/>
        </w:rPr>
      </w:pPr>
      <w:r>
        <w:rPr>
          <w:lang w:val="pt-BR"/>
        </w:rPr>
        <w:t>Prova de Regularidade com a Fazenda Federal, que deverá ser comprovada através da apresentação de Certidão de Regularidade de Tributos e Contribuições Federais e Certidão de Regularidade quanto à Dívida Ativa da União e Seguridade Social, expedidas pela Secretaria da Receita Federal e Procuradoria da Fazenda</w:t>
      </w:r>
      <w:r>
        <w:rPr>
          <w:spacing w:val="-2"/>
          <w:lang w:val="pt-BR"/>
        </w:rPr>
        <w:t xml:space="preserve"> </w:t>
      </w:r>
      <w:r>
        <w:rPr>
          <w:lang w:val="pt-BR"/>
        </w:rPr>
        <w:t>Nacional;</w:t>
      </w:r>
    </w:p>
    <w:p w14:paraId="1DD4434D" w14:textId="77777777" w:rsidR="00A51F84" w:rsidRDefault="00A51F84" w:rsidP="005939A6">
      <w:pPr>
        <w:pStyle w:val="PargrafodaLista"/>
        <w:numPr>
          <w:ilvl w:val="0"/>
          <w:numId w:val="6"/>
        </w:numPr>
        <w:tabs>
          <w:tab w:val="left" w:pos="426"/>
          <w:tab w:val="left" w:pos="709"/>
          <w:tab w:val="left" w:pos="993"/>
          <w:tab w:val="left" w:pos="9639"/>
        </w:tabs>
        <w:ind w:left="709" w:firstLine="32"/>
        <w:rPr>
          <w:lang w:val="pt-BR"/>
        </w:rPr>
      </w:pPr>
      <w:r>
        <w:rPr>
          <w:lang w:val="pt-BR"/>
        </w:rPr>
        <w:t>Prova de regularidade com a Fazenda</w:t>
      </w:r>
      <w:r>
        <w:rPr>
          <w:spacing w:val="-4"/>
          <w:lang w:val="pt-BR"/>
        </w:rPr>
        <w:t xml:space="preserve"> </w:t>
      </w:r>
      <w:r>
        <w:rPr>
          <w:lang w:val="pt-BR"/>
        </w:rPr>
        <w:t>Municipal;</w:t>
      </w:r>
    </w:p>
    <w:p w14:paraId="73269E56" w14:textId="77777777" w:rsidR="00A51F84" w:rsidRDefault="00A51F84" w:rsidP="005939A6">
      <w:pPr>
        <w:pStyle w:val="PargrafodaLista"/>
        <w:numPr>
          <w:ilvl w:val="0"/>
          <w:numId w:val="6"/>
        </w:numPr>
        <w:tabs>
          <w:tab w:val="left" w:pos="426"/>
          <w:tab w:val="left" w:pos="709"/>
          <w:tab w:val="left" w:pos="993"/>
          <w:tab w:val="left" w:pos="9639"/>
        </w:tabs>
        <w:ind w:left="709" w:firstLine="32"/>
        <w:rPr>
          <w:lang w:val="pt-BR"/>
        </w:rPr>
      </w:pPr>
      <w:r>
        <w:rPr>
          <w:lang w:val="pt-BR"/>
        </w:rPr>
        <w:t>Certidão Negativa de Débito</w:t>
      </w:r>
      <w:r>
        <w:rPr>
          <w:spacing w:val="-3"/>
          <w:lang w:val="pt-BR"/>
        </w:rPr>
        <w:t xml:space="preserve"> </w:t>
      </w:r>
      <w:r>
        <w:rPr>
          <w:lang w:val="pt-BR"/>
        </w:rPr>
        <w:t>Estadual;</w:t>
      </w:r>
    </w:p>
    <w:p w14:paraId="2B954061" w14:textId="77777777" w:rsidR="00A51F84" w:rsidRDefault="00A51F84" w:rsidP="005939A6">
      <w:pPr>
        <w:pStyle w:val="PargrafodaLista"/>
        <w:numPr>
          <w:ilvl w:val="0"/>
          <w:numId w:val="6"/>
        </w:numPr>
        <w:tabs>
          <w:tab w:val="left" w:pos="426"/>
          <w:tab w:val="left" w:pos="709"/>
          <w:tab w:val="left" w:pos="993"/>
          <w:tab w:val="left" w:pos="9639"/>
        </w:tabs>
        <w:ind w:left="709" w:firstLine="32"/>
        <w:rPr>
          <w:lang w:val="pt-BR"/>
        </w:rPr>
      </w:pPr>
      <w:r>
        <w:rPr>
          <w:lang w:val="pt-BR"/>
        </w:rPr>
        <w:t xml:space="preserve">Prova de inexistência de débitos inadimplidos perante a Justiça do Trabalho, mediante a </w:t>
      </w:r>
      <w:r>
        <w:rPr>
          <w:lang w:val="pt-BR"/>
        </w:rPr>
        <w:lastRenderedPageBreak/>
        <w:t>apresentação de Certidão Negativa de Débitos Trabalhistas</w:t>
      </w:r>
      <w:r>
        <w:rPr>
          <w:spacing w:val="-2"/>
          <w:lang w:val="pt-BR"/>
        </w:rPr>
        <w:t xml:space="preserve"> </w:t>
      </w:r>
      <w:r>
        <w:rPr>
          <w:lang w:val="pt-BR"/>
        </w:rPr>
        <w:t>(CNDT).</w:t>
      </w:r>
    </w:p>
    <w:p w14:paraId="2C10145B" w14:textId="2C5D6FA2" w:rsidR="00A51F84" w:rsidRDefault="00A51F84" w:rsidP="005939A6">
      <w:pPr>
        <w:pStyle w:val="PargrafodaLista"/>
        <w:numPr>
          <w:ilvl w:val="2"/>
          <w:numId w:val="9"/>
        </w:numPr>
        <w:jc w:val="left"/>
        <w:rPr>
          <w:b/>
          <w:lang w:val="pt-BR"/>
        </w:rPr>
      </w:pPr>
      <w:r>
        <w:rPr>
          <w:b/>
          <w:lang w:val="pt-BR"/>
        </w:rPr>
        <w:t xml:space="preserve">Habilitação relativa à Qualificação Econômica Financeira: </w:t>
      </w:r>
    </w:p>
    <w:p w14:paraId="7FE9A612" w14:textId="77777777" w:rsidR="00A51F84" w:rsidRDefault="00A51F84" w:rsidP="005939A6">
      <w:pPr>
        <w:pStyle w:val="Ttulo1"/>
        <w:numPr>
          <w:ilvl w:val="0"/>
          <w:numId w:val="7"/>
        </w:numPr>
        <w:tabs>
          <w:tab w:val="left" w:pos="739"/>
          <w:tab w:val="left" w:pos="993"/>
          <w:tab w:val="left" w:pos="9639"/>
        </w:tabs>
        <w:ind w:left="709" w:firstLine="0"/>
        <w:jc w:val="both"/>
        <w:rPr>
          <w:sz w:val="22"/>
          <w:szCs w:val="22"/>
          <w:lang w:val="pt-BR"/>
        </w:rPr>
      </w:pPr>
      <w:r>
        <w:rPr>
          <w:sz w:val="22"/>
          <w:szCs w:val="22"/>
          <w:lang w:val="pt-BR"/>
        </w:rPr>
        <w:t>Certidão de pessoa Civil emitida pela Comarca do Poder Judiciário, no caso de Santa Catarina o endereço seria</w:t>
      </w:r>
      <w:r>
        <w:rPr>
          <w:spacing w:val="-2"/>
          <w:sz w:val="22"/>
          <w:szCs w:val="22"/>
          <w:lang w:val="pt-BR"/>
        </w:rPr>
        <w:t xml:space="preserve"> </w:t>
      </w:r>
      <w:r>
        <w:rPr>
          <w:sz w:val="22"/>
          <w:szCs w:val="22"/>
          <w:u w:val="single"/>
          <w:lang w:val="pt-BR"/>
        </w:rPr>
        <w:t>https://esaj.tjsc.jus.br/sco/abrirCadastro.do</w:t>
      </w:r>
      <w:r>
        <w:rPr>
          <w:sz w:val="22"/>
          <w:szCs w:val="22"/>
          <w:lang w:val="pt-BR"/>
        </w:rPr>
        <w:t>;</w:t>
      </w:r>
    </w:p>
    <w:p w14:paraId="4194F787" w14:textId="77777777" w:rsidR="00A51F84" w:rsidRDefault="00A51F84" w:rsidP="005939A6">
      <w:pPr>
        <w:pStyle w:val="PargrafodaLista"/>
        <w:numPr>
          <w:ilvl w:val="0"/>
          <w:numId w:val="7"/>
        </w:numPr>
        <w:tabs>
          <w:tab w:val="left" w:pos="739"/>
          <w:tab w:val="left" w:pos="993"/>
          <w:tab w:val="left" w:pos="9639"/>
        </w:tabs>
        <w:ind w:left="709" w:firstLine="0"/>
        <w:rPr>
          <w:lang w:val="pt-BR"/>
        </w:rPr>
      </w:pPr>
      <w:r>
        <w:rPr>
          <w:lang w:val="pt-BR"/>
        </w:rPr>
        <w:t>Certidão de Criminal emitida pela Comarca do Poder Judiciário, no caso de Santa Catarina o endereço seria</w:t>
      </w:r>
      <w:r>
        <w:rPr>
          <w:spacing w:val="-2"/>
          <w:lang w:val="pt-BR"/>
        </w:rPr>
        <w:t xml:space="preserve"> </w:t>
      </w:r>
      <w:r>
        <w:rPr>
          <w:u w:val="single"/>
          <w:lang w:val="pt-BR"/>
        </w:rPr>
        <w:t>https://esaj.tjsc.jus.br/sco/abrirCadastro.do</w:t>
      </w:r>
      <w:r>
        <w:rPr>
          <w:lang w:val="pt-BR"/>
        </w:rPr>
        <w:t>.</w:t>
      </w:r>
    </w:p>
    <w:p w14:paraId="0AE8BA9B" w14:textId="77777777" w:rsidR="00A51F84" w:rsidRDefault="00A51F84" w:rsidP="00A51F84">
      <w:pPr>
        <w:pStyle w:val="Corpodetexto"/>
        <w:tabs>
          <w:tab w:val="left" w:pos="9639"/>
        </w:tabs>
        <w:jc w:val="both"/>
        <w:rPr>
          <w:lang w:val="pt-BR"/>
        </w:rPr>
      </w:pPr>
    </w:p>
    <w:p w14:paraId="1D4B8781" w14:textId="6D93B433" w:rsidR="00A51F84" w:rsidRDefault="00A51F84" w:rsidP="005939A6">
      <w:pPr>
        <w:pStyle w:val="PargrafodaLista"/>
        <w:numPr>
          <w:ilvl w:val="2"/>
          <w:numId w:val="9"/>
        </w:numPr>
        <w:tabs>
          <w:tab w:val="left" w:pos="1164"/>
          <w:tab w:val="left" w:pos="9639"/>
        </w:tabs>
        <w:ind w:left="0" w:firstLine="0"/>
        <w:rPr>
          <w:lang w:val="pt-BR"/>
        </w:rPr>
      </w:pPr>
      <w:r>
        <w:rPr>
          <w:b/>
          <w:lang w:val="pt-BR"/>
        </w:rPr>
        <w:t>HABILITAÇÃO RELATIVA À QUALIFICAÇÃO TÉCNICA</w:t>
      </w:r>
      <w:r>
        <w:rPr>
          <w:lang w:val="pt-BR"/>
        </w:rPr>
        <w:t>:</w:t>
      </w:r>
    </w:p>
    <w:p w14:paraId="759A265E" w14:textId="2BD92588" w:rsidR="00A51F84" w:rsidRDefault="00A51F84" w:rsidP="005939A6">
      <w:pPr>
        <w:pStyle w:val="Ttulo1"/>
        <w:numPr>
          <w:ilvl w:val="0"/>
          <w:numId w:val="8"/>
        </w:numPr>
        <w:tabs>
          <w:tab w:val="left" w:pos="739"/>
          <w:tab w:val="left" w:pos="993"/>
          <w:tab w:val="left" w:pos="9639"/>
        </w:tabs>
        <w:ind w:left="709" w:firstLine="0"/>
        <w:jc w:val="both"/>
        <w:rPr>
          <w:sz w:val="22"/>
          <w:szCs w:val="22"/>
          <w:lang w:val="pt-BR"/>
        </w:rPr>
      </w:pPr>
      <w:r>
        <w:rPr>
          <w:sz w:val="22"/>
          <w:szCs w:val="22"/>
          <w:lang w:val="pt-BR"/>
        </w:rPr>
        <w:t>Atestado de capacidade técnica, fornecido por pessoa jurídica de direito público ou privado, comprovando que a licitante executou ou vem executando, satisfatoriamente, o fornecimento de serviços em condições e características com o objeto desta</w:t>
      </w:r>
      <w:r>
        <w:rPr>
          <w:spacing w:val="-2"/>
          <w:sz w:val="22"/>
          <w:szCs w:val="22"/>
          <w:lang w:val="pt-BR"/>
        </w:rPr>
        <w:t xml:space="preserve"> </w:t>
      </w:r>
      <w:r>
        <w:rPr>
          <w:sz w:val="22"/>
          <w:szCs w:val="22"/>
          <w:lang w:val="pt-BR"/>
        </w:rPr>
        <w:t>licitação.</w:t>
      </w:r>
    </w:p>
    <w:p w14:paraId="44818C7A" w14:textId="38F6F565" w:rsidR="00A51F84" w:rsidRDefault="00A51F84" w:rsidP="00A51F84">
      <w:pPr>
        <w:pStyle w:val="Ttulo1"/>
        <w:tabs>
          <w:tab w:val="left" w:pos="739"/>
          <w:tab w:val="left" w:pos="993"/>
          <w:tab w:val="left" w:pos="9639"/>
        </w:tabs>
        <w:ind w:left="709"/>
        <w:rPr>
          <w:sz w:val="22"/>
          <w:szCs w:val="22"/>
          <w:lang w:val="pt-BR"/>
        </w:rPr>
      </w:pPr>
    </w:p>
    <w:p w14:paraId="70CEFADB" w14:textId="75278716" w:rsidR="00A51F84" w:rsidRPr="00945C98" w:rsidRDefault="00A51F84" w:rsidP="00A51F84">
      <w:pPr>
        <w:pStyle w:val="Corpodetexto"/>
        <w:tabs>
          <w:tab w:val="left" w:pos="9639"/>
        </w:tabs>
        <w:spacing w:before="7"/>
        <w:jc w:val="both"/>
        <w:rPr>
          <w:lang w:val="pt-BR"/>
        </w:rPr>
      </w:pPr>
      <w:r>
        <w:rPr>
          <w:b/>
          <w:lang w:val="pt-BR"/>
        </w:rPr>
        <w:t xml:space="preserve">6.2.6 DECLARAÇÕES </w:t>
      </w:r>
    </w:p>
    <w:p w14:paraId="4F7A92AD" w14:textId="77777777" w:rsidR="00A51F84" w:rsidRDefault="00A51F84" w:rsidP="00A51F84">
      <w:pPr>
        <w:pStyle w:val="Corpodetexto"/>
        <w:tabs>
          <w:tab w:val="left" w:pos="9639"/>
        </w:tabs>
        <w:spacing w:before="7"/>
        <w:ind w:left="851"/>
        <w:jc w:val="both"/>
        <w:rPr>
          <w:lang w:val="pt-BR"/>
        </w:rPr>
      </w:pPr>
      <w:r>
        <w:rPr>
          <w:lang w:val="pt-BR"/>
        </w:rPr>
        <w:t xml:space="preserve">a) </w:t>
      </w:r>
      <w:r>
        <w:rPr>
          <w:b/>
          <w:lang w:val="pt-BR"/>
        </w:rPr>
        <w:t>DECLARAÇÃO CONJUNTA</w:t>
      </w:r>
      <w:r>
        <w:rPr>
          <w:lang w:val="pt-BR"/>
        </w:rPr>
        <w:t xml:space="preserve">, previstas em lei e em outras normas específicas – ANEXO III. </w:t>
      </w:r>
    </w:p>
    <w:p w14:paraId="2C59DF13" w14:textId="77777777" w:rsidR="00A51F84" w:rsidRDefault="00A51F84" w:rsidP="00A51F84">
      <w:pPr>
        <w:pStyle w:val="Corpodetexto"/>
        <w:tabs>
          <w:tab w:val="left" w:pos="9639"/>
        </w:tabs>
        <w:spacing w:before="7"/>
        <w:ind w:left="851"/>
        <w:jc w:val="both"/>
        <w:rPr>
          <w:lang w:val="pt-BR"/>
        </w:rPr>
      </w:pPr>
      <w:r>
        <w:rPr>
          <w:lang w:val="pt-BR"/>
        </w:rPr>
        <w:t xml:space="preserve">b) </w:t>
      </w:r>
      <w:r>
        <w:rPr>
          <w:b/>
          <w:lang w:val="pt-BR"/>
        </w:rPr>
        <w:t>DECLARAÇÃO DE CUMPRIMENTO DA LEI GERAL DE PROTEÇÃO DE DADOS PESSOAIS</w:t>
      </w:r>
      <w:r>
        <w:rPr>
          <w:lang w:val="pt-BR"/>
        </w:rPr>
        <w:t xml:space="preserve"> (LGPD) - LEI N. 13.709/2018 – ANEXO IV.</w:t>
      </w:r>
    </w:p>
    <w:p w14:paraId="3EDC5A10" w14:textId="77777777" w:rsidR="00A51F84" w:rsidRDefault="00A51F84" w:rsidP="00A51F84">
      <w:pPr>
        <w:pStyle w:val="Ttulo1"/>
        <w:tabs>
          <w:tab w:val="left" w:pos="739"/>
          <w:tab w:val="left" w:pos="993"/>
          <w:tab w:val="left" w:pos="9639"/>
        </w:tabs>
        <w:ind w:left="0"/>
        <w:jc w:val="both"/>
        <w:rPr>
          <w:sz w:val="22"/>
          <w:szCs w:val="22"/>
          <w:lang w:val="pt-BR"/>
        </w:rPr>
      </w:pPr>
    </w:p>
    <w:p w14:paraId="5D59D533" w14:textId="77C37524" w:rsidR="00A51F84" w:rsidRDefault="00A51F84" w:rsidP="005939A6">
      <w:pPr>
        <w:pStyle w:val="Ttulo2"/>
        <w:numPr>
          <w:ilvl w:val="1"/>
          <w:numId w:val="9"/>
        </w:numPr>
        <w:tabs>
          <w:tab w:val="left" w:pos="567"/>
          <w:tab w:val="left" w:pos="9639"/>
        </w:tabs>
        <w:spacing w:before="98" w:line="251" w:lineRule="exact"/>
        <w:jc w:val="both"/>
        <w:rPr>
          <w:lang w:val="pt-BR"/>
        </w:rPr>
      </w:pPr>
      <w:r>
        <w:rPr>
          <w:lang w:val="pt-BR"/>
        </w:rPr>
        <w:t xml:space="preserve">DOCUMENTOS RELATIVOS À </w:t>
      </w:r>
      <w:r>
        <w:rPr>
          <w:u w:val="single"/>
          <w:lang w:val="pt-BR"/>
        </w:rPr>
        <w:t>PESSOA</w:t>
      </w:r>
      <w:r>
        <w:rPr>
          <w:spacing w:val="-4"/>
          <w:u w:val="single"/>
          <w:lang w:val="pt-BR"/>
        </w:rPr>
        <w:t xml:space="preserve"> </w:t>
      </w:r>
      <w:r>
        <w:rPr>
          <w:u w:val="single"/>
          <w:lang w:val="pt-BR"/>
        </w:rPr>
        <w:t>JURÍDICA</w:t>
      </w:r>
      <w:r>
        <w:rPr>
          <w:lang w:val="pt-BR"/>
        </w:rPr>
        <w:t>:</w:t>
      </w:r>
    </w:p>
    <w:p w14:paraId="2071E173" w14:textId="77777777" w:rsidR="00A51F84" w:rsidRPr="00A51F84" w:rsidRDefault="00A51F84" w:rsidP="00A51F84">
      <w:pPr>
        <w:pStyle w:val="Ttulo2"/>
        <w:tabs>
          <w:tab w:val="left" w:pos="567"/>
          <w:tab w:val="left" w:pos="9639"/>
        </w:tabs>
        <w:spacing w:before="98" w:line="251" w:lineRule="exact"/>
        <w:ind w:left="0"/>
        <w:jc w:val="both"/>
        <w:rPr>
          <w:lang w:val="pt-BR"/>
        </w:rPr>
      </w:pPr>
    </w:p>
    <w:p w14:paraId="0C12121D" w14:textId="77777777" w:rsidR="007A325F" w:rsidRDefault="007A325F" w:rsidP="00A51F84">
      <w:pPr>
        <w:pStyle w:val="Corpodetexto"/>
        <w:tabs>
          <w:tab w:val="left" w:pos="9639"/>
        </w:tabs>
        <w:spacing w:before="7"/>
        <w:ind w:left="851"/>
        <w:jc w:val="both"/>
        <w:rPr>
          <w:lang w:val="pt-BR"/>
        </w:rPr>
      </w:pPr>
      <w:r>
        <w:rPr>
          <w:lang w:val="pt-BR"/>
        </w:rPr>
        <w:t xml:space="preserve">a) </w:t>
      </w:r>
      <w:r>
        <w:rPr>
          <w:b/>
          <w:lang w:val="pt-BR"/>
        </w:rPr>
        <w:t>REGISTRO COMERCIAL</w:t>
      </w:r>
      <w:r>
        <w:rPr>
          <w:lang w:val="pt-BR"/>
        </w:rPr>
        <w:t>, no caso de empresa individual ou;</w:t>
      </w:r>
    </w:p>
    <w:p w14:paraId="2C4D9BEF" w14:textId="77777777" w:rsidR="007A325F" w:rsidRDefault="007A325F" w:rsidP="00A51F84">
      <w:pPr>
        <w:pStyle w:val="Corpodetexto"/>
        <w:tabs>
          <w:tab w:val="left" w:pos="9639"/>
        </w:tabs>
        <w:spacing w:before="7"/>
        <w:ind w:left="851"/>
        <w:jc w:val="both"/>
        <w:rPr>
          <w:lang w:val="pt-BR"/>
        </w:rPr>
      </w:pPr>
      <w:r>
        <w:rPr>
          <w:lang w:val="pt-BR"/>
        </w:rPr>
        <w:t xml:space="preserve">b) </w:t>
      </w:r>
      <w:r>
        <w:rPr>
          <w:b/>
          <w:lang w:val="pt-BR"/>
        </w:rPr>
        <w:t>ATO CONSTITUTIVO, ESTATUTO OU CONTRATO SOCIAL</w:t>
      </w:r>
      <w:r>
        <w:rPr>
          <w:lang w:val="pt-BR"/>
        </w:rPr>
        <w:t xml:space="preserve"> em vigor da Empresa, devidamente registrado, em se tratando de sociedades comerciais, e, no caso de sociedade por ações, acompanhado de documentos de eleição de seus administradores atuais ou; </w:t>
      </w:r>
    </w:p>
    <w:p w14:paraId="3863D88C" w14:textId="77777777" w:rsidR="007A325F" w:rsidRDefault="007A325F" w:rsidP="00A51F84">
      <w:pPr>
        <w:pStyle w:val="Corpodetexto"/>
        <w:tabs>
          <w:tab w:val="left" w:pos="9639"/>
        </w:tabs>
        <w:spacing w:before="7"/>
        <w:ind w:left="851"/>
        <w:jc w:val="both"/>
        <w:rPr>
          <w:lang w:val="pt-BR"/>
        </w:rPr>
      </w:pPr>
      <w:r>
        <w:rPr>
          <w:lang w:val="pt-BR"/>
        </w:rPr>
        <w:t xml:space="preserve">c) </w:t>
      </w:r>
      <w:r>
        <w:rPr>
          <w:b/>
          <w:lang w:val="pt-BR"/>
        </w:rPr>
        <w:t>INSCRIÇÃO DO ATO CONSTITUTIVO</w:t>
      </w:r>
      <w:r>
        <w:rPr>
          <w:lang w:val="pt-BR"/>
        </w:rPr>
        <w:t xml:space="preserve">, no caso de sociedade civil, acompanhada de prova de constituição da diretoria em exercício ou; </w:t>
      </w:r>
    </w:p>
    <w:p w14:paraId="69773997" w14:textId="77777777" w:rsidR="007A325F" w:rsidRDefault="007A325F" w:rsidP="00A51F84">
      <w:pPr>
        <w:pStyle w:val="Corpodetexto"/>
        <w:tabs>
          <w:tab w:val="left" w:pos="9639"/>
        </w:tabs>
        <w:spacing w:before="7"/>
        <w:ind w:left="851"/>
        <w:jc w:val="both"/>
        <w:rPr>
          <w:lang w:val="pt-BR"/>
        </w:rPr>
      </w:pPr>
      <w:r>
        <w:rPr>
          <w:lang w:val="pt-BR"/>
        </w:rPr>
        <w:t xml:space="preserve">d) </w:t>
      </w:r>
      <w:r>
        <w:rPr>
          <w:b/>
          <w:lang w:val="pt-BR"/>
        </w:rPr>
        <w:t>DECRETO DE AUTORIZAÇÃO</w:t>
      </w:r>
      <w:r>
        <w:rPr>
          <w:lang w:val="pt-BR"/>
        </w:rPr>
        <w:t>, em se tratando de empresa ou sociedade estrangeira em funcionamento no país, e ato de registro ou autorização para funcionamento, expedido pelo órgão competente, quando a atividade assim o exigir ou;</w:t>
      </w:r>
    </w:p>
    <w:p w14:paraId="1DE941AE" w14:textId="77777777" w:rsidR="007A325F" w:rsidRDefault="007A325F" w:rsidP="00A51F84">
      <w:pPr>
        <w:pStyle w:val="Corpodetexto"/>
        <w:tabs>
          <w:tab w:val="left" w:pos="9639"/>
        </w:tabs>
        <w:spacing w:before="7"/>
        <w:ind w:left="851"/>
        <w:jc w:val="both"/>
        <w:rPr>
          <w:lang w:val="pt-BR"/>
        </w:rPr>
      </w:pPr>
      <w:r>
        <w:rPr>
          <w:lang w:val="pt-BR"/>
        </w:rPr>
        <w:t xml:space="preserve">e) </w:t>
      </w:r>
      <w:r>
        <w:rPr>
          <w:b/>
          <w:lang w:val="pt-BR"/>
        </w:rPr>
        <w:t>CERTIFICADO DA CONDIÇÃO DE MICROEMPREENDEDOR INDIVIDUAL</w:t>
      </w:r>
      <w:r>
        <w:rPr>
          <w:lang w:val="pt-BR"/>
        </w:rPr>
        <w:t xml:space="preserve"> – CCMEI, em se tratando de micro empreendedor individual – MEI, cuja aceitação ficará condicionada à verificação da autenticidade no sítio www.portaldoempreendedor.gov.br. </w:t>
      </w:r>
    </w:p>
    <w:p w14:paraId="1889724D" w14:textId="77777777" w:rsidR="007A325F" w:rsidRDefault="007A325F" w:rsidP="007A325F">
      <w:pPr>
        <w:pStyle w:val="Corpodetexto"/>
        <w:tabs>
          <w:tab w:val="left" w:pos="9639"/>
        </w:tabs>
        <w:spacing w:before="7"/>
        <w:jc w:val="both"/>
        <w:rPr>
          <w:b/>
          <w:lang w:val="pt-BR"/>
        </w:rPr>
      </w:pPr>
    </w:p>
    <w:p w14:paraId="6BF2AF63" w14:textId="54A34C40" w:rsidR="007A325F" w:rsidRDefault="007A325F" w:rsidP="007A325F">
      <w:pPr>
        <w:pStyle w:val="Corpodetexto"/>
        <w:tabs>
          <w:tab w:val="left" w:pos="9639"/>
        </w:tabs>
        <w:spacing w:before="7"/>
        <w:jc w:val="both"/>
        <w:rPr>
          <w:b/>
          <w:lang w:val="pt-BR"/>
        </w:rPr>
      </w:pPr>
      <w:r>
        <w:rPr>
          <w:b/>
          <w:lang w:val="pt-BR"/>
        </w:rPr>
        <w:t>6.3.</w:t>
      </w:r>
      <w:r w:rsidR="00A51F84">
        <w:rPr>
          <w:b/>
          <w:lang w:val="pt-BR"/>
        </w:rPr>
        <w:t xml:space="preserve">1 </w:t>
      </w:r>
      <w:r>
        <w:rPr>
          <w:b/>
          <w:lang w:val="pt-BR"/>
        </w:rPr>
        <w:t xml:space="preserve"> HABILITAÇÃO ECONÔMICO-FINANCEIRA </w:t>
      </w:r>
    </w:p>
    <w:p w14:paraId="583F6ABD" w14:textId="77777777" w:rsidR="007A325F" w:rsidRPr="007F113D" w:rsidRDefault="007A325F" w:rsidP="00A51F84">
      <w:pPr>
        <w:pStyle w:val="PargrafodaLista1"/>
        <w:keepLines/>
        <w:tabs>
          <w:tab w:val="left" w:pos="426"/>
        </w:tabs>
        <w:ind w:left="851"/>
        <w:jc w:val="both"/>
        <w:rPr>
          <w:sz w:val="22"/>
          <w:szCs w:val="22"/>
        </w:rPr>
      </w:pPr>
      <w:r>
        <w:t>a)</w:t>
      </w:r>
      <w:r w:rsidRPr="007F113D">
        <w:rPr>
          <w:sz w:val="22"/>
          <w:szCs w:val="22"/>
        </w:rPr>
        <w:t xml:space="preserve"> Certidão negativa de falência, expedida pelo distribuidor ou pelos cartórios de registro da falência da sede da pessoa jurídica, observada a forma e procedimento do órgão emissor. </w:t>
      </w:r>
    </w:p>
    <w:p w14:paraId="13EEC595" w14:textId="77777777" w:rsidR="007A325F" w:rsidRPr="007F113D" w:rsidRDefault="007A325F" w:rsidP="00A51F84">
      <w:pPr>
        <w:pStyle w:val="PargrafodaLista1"/>
        <w:keepLines/>
        <w:tabs>
          <w:tab w:val="left" w:pos="426"/>
        </w:tabs>
        <w:ind w:left="851"/>
        <w:jc w:val="both"/>
        <w:rPr>
          <w:sz w:val="22"/>
          <w:szCs w:val="22"/>
        </w:rPr>
      </w:pPr>
      <w:r>
        <w:rPr>
          <w:sz w:val="22"/>
          <w:szCs w:val="22"/>
        </w:rPr>
        <w:t>a.1)</w:t>
      </w:r>
      <w:r w:rsidRPr="007F113D">
        <w:rPr>
          <w:sz w:val="22"/>
          <w:szCs w:val="22"/>
        </w:rPr>
        <w:t xml:space="preserve"> Caso na certidão conste qualquer ação judicial distribuída, deverão ser apresentados os comprovantes de quitação dos débitos ou certidão explicativa que aponte a situação da demanda judicial;</w:t>
      </w:r>
    </w:p>
    <w:p w14:paraId="4A1E8E57" w14:textId="77777777" w:rsidR="007A325F" w:rsidRPr="007F113D" w:rsidRDefault="007A325F" w:rsidP="00A51F84">
      <w:pPr>
        <w:pStyle w:val="PargrafodaLista1"/>
        <w:keepLines/>
        <w:tabs>
          <w:tab w:val="left" w:pos="426"/>
        </w:tabs>
        <w:ind w:left="851"/>
        <w:jc w:val="both"/>
        <w:rPr>
          <w:sz w:val="22"/>
          <w:szCs w:val="22"/>
        </w:rPr>
      </w:pPr>
      <w:r>
        <w:rPr>
          <w:sz w:val="22"/>
          <w:szCs w:val="22"/>
        </w:rPr>
        <w:t>a.2)</w:t>
      </w:r>
      <w:r w:rsidRPr="007F113D">
        <w:rPr>
          <w:sz w:val="22"/>
          <w:szCs w:val="22"/>
        </w:rPr>
        <w:t xml:space="preserve"> Caso a licitante encontra-se em recuperação judicial, deverá ser apresentado, junto com a Certidão Positiva, o plano de recuperação judicial, devidamente aprovado e homologado pelo juízo competente, em plena vigência (ou outro documento/certidão, emitido pela instância judicial competente, certificando assim a aptidão econômica e financeira para participar do certame).</w:t>
      </w:r>
    </w:p>
    <w:p w14:paraId="114775B4" w14:textId="77777777" w:rsidR="007A325F" w:rsidRDefault="007A325F" w:rsidP="007A325F">
      <w:pPr>
        <w:pStyle w:val="Corpodetexto"/>
        <w:tabs>
          <w:tab w:val="left" w:pos="9639"/>
        </w:tabs>
        <w:spacing w:before="7"/>
        <w:jc w:val="both"/>
        <w:rPr>
          <w:lang w:val="pt-BR"/>
        </w:rPr>
      </w:pPr>
    </w:p>
    <w:p w14:paraId="7D7B228C" w14:textId="6EC8D381" w:rsidR="007A325F" w:rsidRDefault="007A325F" w:rsidP="007A325F">
      <w:pPr>
        <w:pStyle w:val="Corpodetexto"/>
        <w:tabs>
          <w:tab w:val="left" w:pos="9639"/>
        </w:tabs>
        <w:spacing w:before="7"/>
        <w:jc w:val="both"/>
        <w:rPr>
          <w:b/>
          <w:lang w:val="pt-BR"/>
        </w:rPr>
      </w:pPr>
      <w:r>
        <w:rPr>
          <w:b/>
          <w:lang w:val="pt-BR"/>
        </w:rPr>
        <w:t>6.</w:t>
      </w:r>
      <w:r w:rsidR="00A51F84">
        <w:rPr>
          <w:b/>
          <w:lang w:val="pt-BR"/>
        </w:rPr>
        <w:t>3</w:t>
      </w:r>
      <w:r>
        <w:rPr>
          <w:b/>
          <w:lang w:val="pt-BR"/>
        </w:rPr>
        <w:t>.</w:t>
      </w:r>
      <w:r w:rsidR="00A51F84">
        <w:rPr>
          <w:b/>
          <w:lang w:val="pt-BR"/>
        </w:rPr>
        <w:t>2</w:t>
      </w:r>
      <w:r>
        <w:rPr>
          <w:b/>
          <w:lang w:val="pt-BR"/>
        </w:rPr>
        <w:t xml:space="preserve"> HABILITAÇÃO FISCAL, SOCIAL E TRABALHISTA</w:t>
      </w:r>
    </w:p>
    <w:p w14:paraId="77E962D8" w14:textId="77777777" w:rsidR="007A325F" w:rsidRDefault="007A325F" w:rsidP="00A51F84">
      <w:pPr>
        <w:pStyle w:val="Corpodetexto"/>
        <w:tabs>
          <w:tab w:val="left" w:pos="9639"/>
        </w:tabs>
        <w:spacing w:before="7"/>
        <w:ind w:left="851"/>
        <w:jc w:val="both"/>
        <w:rPr>
          <w:b/>
          <w:lang w:val="pt-BR"/>
        </w:rPr>
      </w:pPr>
      <w:r>
        <w:rPr>
          <w:lang w:val="pt-BR"/>
        </w:rPr>
        <w:t xml:space="preserve">a) </w:t>
      </w:r>
      <w:r>
        <w:rPr>
          <w:b/>
          <w:lang w:val="pt-BR"/>
        </w:rPr>
        <w:t xml:space="preserve">PROVA DA INSCRIÇÃO DA EMPRESA NO CADASTRO NACIONAL DE PESSOA JURÍDICA (CNPJ); </w:t>
      </w:r>
    </w:p>
    <w:p w14:paraId="4F8200C3" w14:textId="77777777" w:rsidR="007A325F" w:rsidRDefault="007A325F" w:rsidP="00A51F84">
      <w:pPr>
        <w:pStyle w:val="Corpodetexto"/>
        <w:tabs>
          <w:tab w:val="left" w:pos="9639"/>
        </w:tabs>
        <w:spacing w:before="7"/>
        <w:ind w:left="851"/>
        <w:jc w:val="both"/>
        <w:rPr>
          <w:lang w:val="pt-BR"/>
        </w:rPr>
      </w:pPr>
      <w:r>
        <w:rPr>
          <w:lang w:val="pt-BR"/>
        </w:rPr>
        <w:t xml:space="preserve">b) </w:t>
      </w:r>
      <w:r>
        <w:rPr>
          <w:b/>
          <w:lang w:val="pt-BR"/>
        </w:rPr>
        <w:t>PROVA DE INSCRIÇÃO NO CADASTRO DE CONTRIBUINTES ESTADUAL OU MUNICIPAL</w:t>
      </w:r>
      <w:r>
        <w:rPr>
          <w:lang w:val="pt-BR"/>
        </w:rPr>
        <w:t xml:space="preserve">, se houver relativo ao domicílio ou sede do licitante, pertinente ao seu ramo de atividade e compatível com o objeto contratual; </w:t>
      </w:r>
    </w:p>
    <w:p w14:paraId="49642244" w14:textId="77777777" w:rsidR="007A325F" w:rsidRDefault="007A325F" w:rsidP="00A51F84">
      <w:pPr>
        <w:pStyle w:val="Corpodetexto"/>
        <w:tabs>
          <w:tab w:val="left" w:pos="9639"/>
        </w:tabs>
        <w:spacing w:before="7"/>
        <w:ind w:left="851"/>
        <w:jc w:val="both"/>
        <w:rPr>
          <w:lang w:val="pt-BR"/>
        </w:rPr>
      </w:pPr>
      <w:r>
        <w:rPr>
          <w:lang w:val="pt-BR"/>
        </w:rPr>
        <w:t xml:space="preserve">c) </w:t>
      </w:r>
      <w:r>
        <w:rPr>
          <w:b/>
          <w:lang w:val="pt-BR"/>
        </w:rPr>
        <w:t>PROVA DE REGULARIDADE PARA COM A FAZENDA FEDERAL</w:t>
      </w:r>
      <w:r>
        <w:rPr>
          <w:lang w:val="pt-BR"/>
        </w:rPr>
        <w:t>, a ser realizada mediante apresentação da Certidão Conjunta de Débitos relativos a Tributos Federais e à Dívida Ativa da União;</w:t>
      </w:r>
    </w:p>
    <w:p w14:paraId="218353FC" w14:textId="77777777" w:rsidR="007A325F" w:rsidRDefault="007A325F" w:rsidP="00A51F84">
      <w:pPr>
        <w:pStyle w:val="Corpodetexto"/>
        <w:tabs>
          <w:tab w:val="left" w:pos="9639"/>
        </w:tabs>
        <w:spacing w:before="7"/>
        <w:ind w:left="851"/>
        <w:jc w:val="both"/>
        <w:rPr>
          <w:lang w:val="pt-BR"/>
        </w:rPr>
      </w:pPr>
      <w:r>
        <w:rPr>
          <w:lang w:val="pt-BR"/>
        </w:rPr>
        <w:t xml:space="preserve">d) </w:t>
      </w:r>
      <w:r>
        <w:rPr>
          <w:b/>
          <w:lang w:val="pt-BR"/>
        </w:rPr>
        <w:t>PROVA DE REGULARIDADE PARA COM A FAZENDA ESTADUAL</w:t>
      </w:r>
      <w:r>
        <w:rPr>
          <w:lang w:val="pt-BR"/>
        </w:rPr>
        <w:t xml:space="preserve"> do domicílio ou sede da licitante, expedida pelo órgão competente;</w:t>
      </w:r>
    </w:p>
    <w:p w14:paraId="4639B6C0" w14:textId="77777777" w:rsidR="007A325F" w:rsidRDefault="007A325F" w:rsidP="00A51F84">
      <w:pPr>
        <w:pStyle w:val="Corpodetexto"/>
        <w:tabs>
          <w:tab w:val="left" w:pos="9639"/>
        </w:tabs>
        <w:spacing w:before="7"/>
        <w:ind w:left="851"/>
        <w:jc w:val="both"/>
        <w:rPr>
          <w:lang w:val="pt-BR"/>
        </w:rPr>
      </w:pPr>
      <w:r>
        <w:rPr>
          <w:lang w:val="pt-BR"/>
        </w:rPr>
        <w:t xml:space="preserve">e) </w:t>
      </w:r>
      <w:r>
        <w:rPr>
          <w:b/>
          <w:lang w:val="pt-BR"/>
        </w:rPr>
        <w:t>PROVA DE REGULARIDADE PARA COM A FAZENDA MUNICIPAL</w:t>
      </w:r>
      <w:r>
        <w:rPr>
          <w:lang w:val="pt-BR"/>
        </w:rPr>
        <w:t xml:space="preserve"> do domicílio ou sede da licitante expedida pelo órgão competente; </w:t>
      </w:r>
    </w:p>
    <w:p w14:paraId="2F24B32D" w14:textId="77777777" w:rsidR="007A325F" w:rsidRDefault="007A325F" w:rsidP="00A51F84">
      <w:pPr>
        <w:pStyle w:val="Corpodetexto"/>
        <w:tabs>
          <w:tab w:val="left" w:pos="9639"/>
        </w:tabs>
        <w:spacing w:before="7"/>
        <w:ind w:left="851"/>
        <w:jc w:val="both"/>
        <w:rPr>
          <w:lang w:val="pt-BR"/>
        </w:rPr>
      </w:pPr>
      <w:r>
        <w:rPr>
          <w:lang w:val="pt-BR"/>
        </w:rPr>
        <w:t xml:space="preserve">f) </w:t>
      </w:r>
      <w:r>
        <w:rPr>
          <w:b/>
          <w:lang w:val="pt-BR"/>
        </w:rPr>
        <w:t>PROVA DE REGULARIDADE RELATIVA AO FUNDO DE GARANTIA POR TEMPO DE SERVIÇO</w:t>
      </w:r>
      <w:r>
        <w:rPr>
          <w:lang w:val="pt-BR"/>
        </w:rPr>
        <w:t xml:space="preserve"> (</w:t>
      </w:r>
      <w:r>
        <w:rPr>
          <w:b/>
          <w:lang w:val="pt-BR"/>
        </w:rPr>
        <w:t>FGTS),</w:t>
      </w:r>
      <w:r>
        <w:rPr>
          <w:lang w:val="pt-BR"/>
        </w:rPr>
        <w:t xml:space="preserve"> demonstrando situação regular no cumprimento dos encargos sociais instituídos por lei;</w:t>
      </w:r>
    </w:p>
    <w:p w14:paraId="2DFA8D81" w14:textId="77777777" w:rsidR="007A325F" w:rsidRDefault="007A325F" w:rsidP="00A51F84">
      <w:pPr>
        <w:pStyle w:val="Corpodetexto"/>
        <w:tabs>
          <w:tab w:val="left" w:pos="9639"/>
        </w:tabs>
        <w:spacing w:before="7"/>
        <w:ind w:left="851"/>
        <w:jc w:val="both"/>
        <w:rPr>
          <w:lang w:val="pt-BR"/>
        </w:rPr>
      </w:pPr>
      <w:r>
        <w:rPr>
          <w:lang w:val="pt-BR"/>
        </w:rPr>
        <w:t xml:space="preserve">g) </w:t>
      </w:r>
      <w:r>
        <w:rPr>
          <w:b/>
          <w:lang w:val="pt-BR"/>
        </w:rPr>
        <w:t>PROVA DE INEXISTÊNCIA DE DÉBITOS INADIMPLIDOS PERANTE A JUSTIÇA DO TRABALHO</w:t>
      </w:r>
      <w:r>
        <w:rPr>
          <w:lang w:val="pt-BR"/>
        </w:rPr>
        <w:t xml:space="preserve">, mediante a apresentação de certidão negativa (CNDT), nos termos do Título VII-A da Consolidação das Leis do Trabalho, instituída pela Lei Federal nº 12.440, de 07 de julho de 2011. </w:t>
      </w:r>
    </w:p>
    <w:p w14:paraId="001364A2" w14:textId="77777777" w:rsidR="007A325F" w:rsidRPr="00A51F84" w:rsidRDefault="007A325F" w:rsidP="00A51F84">
      <w:pPr>
        <w:pStyle w:val="Corpodetexto"/>
        <w:tabs>
          <w:tab w:val="left" w:pos="9639"/>
        </w:tabs>
        <w:spacing w:before="7"/>
        <w:ind w:left="851"/>
        <w:jc w:val="both"/>
        <w:rPr>
          <w:b/>
          <w:bCs/>
          <w:lang w:val="pt-BR"/>
        </w:rPr>
      </w:pPr>
      <w:r w:rsidRPr="00A51F84">
        <w:rPr>
          <w:b/>
          <w:bCs/>
          <w:lang w:val="pt-BR"/>
        </w:rPr>
        <w:t xml:space="preserve">h) Atestado de Capacidade Técnica, que prestou ou vem prestando serviços similares ao objeto contrato por outros entes públicos ou privados. </w:t>
      </w:r>
    </w:p>
    <w:p w14:paraId="03085B5E" w14:textId="77777777" w:rsidR="007A325F" w:rsidRDefault="007A325F" w:rsidP="007A325F">
      <w:pPr>
        <w:pStyle w:val="Corpodetexto"/>
        <w:tabs>
          <w:tab w:val="left" w:pos="9639"/>
        </w:tabs>
        <w:spacing w:before="7"/>
        <w:jc w:val="both"/>
        <w:rPr>
          <w:lang w:val="pt-BR"/>
        </w:rPr>
      </w:pPr>
    </w:p>
    <w:p w14:paraId="72A5E7AF" w14:textId="77777777" w:rsidR="007A325F" w:rsidRPr="00945C98" w:rsidRDefault="007A325F" w:rsidP="007A325F">
      <w:pPr>
        <w:pStyle w:val="Corpodetexto"/>
        <w:tabs>
          <w:tab w:val="left" w:pos="9639"/>
        </w:tabs>
        <w:spacing w:before="7"/>
        <w:jc w:val="both"/>
        <w:rPr>
          <w:lang w:val="pt-BR"/>
        </w:rPr>
      </w:pPr>
      <w:r>
        <w:rPr>
          <w:b/>
          <w:lang w:val="pt-BR"/>
        </w:rPr>
        <w:t xml:space="preserve">6.5. DECLARAÇÕES </w:t>
      </w:r>
    </w:p>
    <w:p w14:paraId="61B61775" w14:textId="77777777" w:rsidR="007A325F" w:rsidRDefault="007A325F" w:rsidP="00A51F84">
      <w:pPr>
        <w:pStyle w:val="Corpodetexto"/>
        <w:tabs>
          <w:tab w:val="left" w:pos="9639"/>
        </w:tabs>
        <w:spacing w:before="7"/>
        <w:ind w:left="851"/>
        <w:jc w:val="both"/>
        <w:rPr>
          <w:lang w:val="pt-BR"/>
        </w:rPr>
      </w:pPr>
      <w:r>
        <w:rPr>
          <w:lang w:val="pt-BR"/>
        </w:rPr>
        <w:t xml:space="preserve">a) </w:t>
      </w:r>
      <w:r>
        <w:rPr>
          <w:b/>
          <w:lang w:val="pt-BR"/>
        </w:rPr>
        <w:t>DECLARAÇÃO CONJUNTA</w:t>
      </w:r>
      <w:r>
        <w:rPr>
          <w:lang w:val="pt-BR"/>
        </w:rPr>
        <w:t xml:space="preserve">, previstas em lei e em outras normas específicas – ANEXO III. </w:t>
      </w:r>
    </w:p>
    <w:p w14:paraId="21AEC716" w14:textId="77777777" w:rsidR="007A325F" w:rsidRDefault="007A325F" w:rsidP="00A51F84">
      <w:pPr>
        <w:pStyle w:val="Corpodetexto"/>
        <w:tabs>
          <w:tab w:val="left" w:pos="9639"/>
        </w:tabs>
        <w:spacing w:before="7"/>
        <w:ind w:left="851"/>
        <w:jc w:val="both"/>
        <w:rPr>
          <w:lang w:val="pt-BR"/>
        </w:rPr>
      </w:pPr>
      <w:r>
        <w:rPr>
          <w:lang w:val="pt-BR"/>
        </w:rPr>
        <w:t xml:space="preserve">b) </w:t>
      </w:r>
      <w:r>
        <w:rPr>
          <w:b/>
          <w:lang w:val="pt-BR"/>
        </w:rPr>
        <w:t>DECLARAÇÃO DE CUMPRIMENTO DA LEI GERAL DE PROTEÇÃO DE DADOS PESSOAIS</w:t>
      </w:r>
      <w:r>
        <w:rPr>
          <w:lang w:val="pt-BR"/>
        </w:rPr>
        <w:t xml:space="preserve"> (LGPD) - LEI N. 13.709/2018 – ANEXO IV.</w:t>
      </w:r>
    </w:p>
    <w:p w14:paraId="491859D4" w14:textId="77777777" w:rsidR="00867A39" w:rsidRDefault="00867A39" w:rsidP="00867A39">
      <w:pPr>
        <w:pStyle w:val="Corpodetexto"/>
        <w:tabs>
          <w:tab w:val="left" w:pos="9639"/>
        </w:tabs>
        <w:spacing w:before="2"/>
        <w:jc w:val="both"/>
        <w:rPr>
          <w:lang w:val="pt-BR"/>
        </w:rPr>
      </w:pPr>
    </w:p>
    <w:p w14:paraId="463AF4C1" w14:textId="77777777" w:rsidR="007A325F" w:rsidRDefault="007A325F" w:rsidP="007A325F">
      <w:pPr>
        <w:pStyle w:val="Ttulo2"/>
        <w:tabs>
          <w:tab w:val="left" w:pos="9639"/>
        </w:tabs>
        <w:ind w:left="0"/>
        <w:jc w:val="both"/>
        <w:rPr>
          <w:b w:val="0"/>
          <w:lang w:val="pt-BR"/>
        </w:rPr>
      </w:pPr>
      <w:r>
        <w:rPr>
          <w:lang w:val="pt-BR"/>
        </w:rPr>
        <w:t>6.6.</w:t>
      </w:r>
      <w:r>
        <w:rPr>
          <w:b w:val="0"/>
          <w:lang w:val="pt-BR"/>
        </w:rPr>
        <w:t xml:space="preserve"> Toda a Documentação exigida para o credenciamento deverá ser apresentada no Original, ou em fotocópia autenticada por cartório competente ou servidor da administração, ou publicação em Órgão da Imprensa Oficial, salvo as Certidões emitidas pela Internet, que terão sua autenticidade verificada no site correspondente. </w:t>
      </w:r>
    </w:p>
    <w:p w14:paraId="5ECC68AD" w14:textId="77777777" w:rsidR="007A325F" w:rsidRDefault="007A325F" w:rsidP="007A325F">
      <w:pPr>
        <w:pStyle w:val="Ttulo2"/>
        <w:tabs>
          <w:tab w:val="left" w:pos="9639"/>
        </w:tabs>
        <w:ind w:left="0"/>
        <w:jc w:val="both"/>
        <w:rPr>
          <w:b w:val="0"/>
          <w:lang w:val="pt-BR"/>
        </w:rPr>
      </w:pPr>
      <w:r>
        <w:rPr>
          <w:lang w:val="pt-BR"/>
        </w:rPr>
        <w:t>6.7.</w:t>
      </w:r>
      <w:r>
        <w:rPr>
          <w:b w:val="0"/>
          <w:lang w:val="pt-BR"/>
        </w:rPr>
        <w:t xml:space="preserve"> As declarações, dados complementares, modelo de procuração, poderão ser preenchida, convertidas em PDF e assinadas eletronicamente nos termos de certificados ICP-Brasil, conforme MP 2.200-2 de 2001. </w:t>
      </w:r>
    </w:p>
    <w:p w14:paraId="62D8A982" w14:textId="77777777" w:rsidR="007A325F" w:rsidRDefault="007A325F" w:rsidP="007A325F">
      <w:pPr>
        <w:pStyle w:val="Ttulo2"/>
        <w:tabs>
          <w:tab w:val="left" w:pos="9639"/>
        </w:tabs>
        <w:ind w:left="0"/>
        <w:jc w:val="both"/>
        <w:rPr>
          <w:b w:val="0"/>
          <w:lang w:val="pt-BR"/>
        </w:rPr>
      </w:pPr>
      <w:r>
        <w:rPr>
          <w:lang w:val="pt-BR"/>
        </w:rPr>
        <w:t>6.8.</w:t>
      </w:r>
      <w:r>
        <w:rPr>
          <w:b w:val="0"/>
          <w:lang w:val="pt-BR"/>
        </w:rPr>
        <w:t xml:space="preserve"> A falta de quaisquer dos documentos acima mencionados é razão para a inabilitação do interessado, nada obstando, por se tratar de credenciamento, que o inabilitado apresente nova documentação ou complemente a que estiver irregular, resguardada a hipótese do participante que se declarar micro empresa e a empresa de pequeno porte, que possuindo restrição em qualquer documento de regularidade fiscal, terá sua habilitação condicionada à apresentação da nova documentação, que comprove sua regularidade em 5 (cinco) dias úteis, a contar da comunicação da pendência no site oficial do Município, para regularização da documentação.</w:t>
      </w:r>
    </w:p>
    <w:p w14:paraId="2CEBD950" w14:textId="77777777" w:rsidR="007A325F" w:rsidRDefault="007A325F" w:rsidP="007A325F">
      <w:pPr>
        <w:pStyle w:val="Ttulo2"/>
        <w:tabs>
          <w:tab w:val="left" w:pos="9639"/>
        </w:tabs>
        <w:ind w:left="0"/>
        <w:jc w:val="both"/>
        <w:rPr>
          <w:lang w:val="pt-BR"/>
        </w:rPr>
      </w:pPr>
    </w:p>
    <w:p w14:paraId="6EFC99EB" w14:textId="77777777" w:rsidR="007A325F" w:rsidRDefault="007A325F" w:rsidP="007A325F">
      <w:pPr>
        <w:pStyle w:val="Corpodetexto"/>
        <w:tabs>
          <w:tab w:val="left" w:pos="9639"/>
        </w:tabs>
        <w:spacing w:before="6"/>
        <w:jc w:val="both"/>
        <w:rPr>
          <w:b/>
          <w:lang w:val="pt-BR"/>
        </w:rPr>
      </w:pPr>
      <w:r>
        <w:rPr>
          <w:b/>
          <w:lang w:val="pt-BR"/>
        </w:rPr>
        <w:t xml:space="preserve">7. DA ADESÃO AO CREDENCIAMENTO </w:t>
      </w:r>
    </w:p>
    <w:p w14:paraId="6BA9ADA0" w14:textId="77777777" w:rsidR="007A325F" w:rsidRDefault="007A325F" w:rsidP="007A325F">
      <w:pPr>
        <w:pStyle w:val="Corpodetexto"/>
        <w:tabs>
          <w:tab w:val="left" w:pos="9639"/>
        </w:tabs>
        <w:spacing w:before="6"/>
        <w:jc w:val="both"/>
        <w:rPr>
          <w:lang w:val="pt-BR"/>
        </w:rPr>
      </w:pPr>
      <w:r>
        <w:rPr>
          <w:lang w:val="pt-BR"/>
        </w:rPr>
        <w:t xml:space="preserve">7.1. Os proponentes, ao efetivarem o CREDENCIAMENTO, concordam automaticamente com todos os termos do Edital e seus anexos. </w:t>
      </w:r>
    </w:p>
    <w:p w14:paraId="6776CAA2" w14:textId="77777777" w:rsidR="007A325F" w:rsidRDefault="007A325F" w:rsidP="007A325F">
      <w:pPr>
        <w:pStyle w:val="Corpodetexto"/>
        <w:tabs>
          <w:tab w:val="left" w:pos="9639"/>
        </w:tabs>
        <w:spacing w:before="6"/>
        <w:jc w:val="both"/>
        <w:rPr>
          <w:lang w:val="pt-BR"/>
        </w:rPr>
      </w:pPr>
      <w:r>
        <w:rPr>
          <w:lang w:val="pt-BR"/>
        </w:rPr>
        <w:t xml:space="preserve">7.2. A contratação somente se efetivará após o cumprimento dos critérios estabelecidos neste EDITAL DE CREDENCIAMENTO. </w:t>
      </w:r>
    </w:p>
    <w:p w14:paraId="53489E43" w14:textId="77777777" w:rsidR="007A325F" w:rsidRDefault="007A325F" w:rsidP="007A325F">
      <w:pPr>
        <w:pStyle w:val="Corpodetexto"/>
        <w:tabs>
          <w:tab w:val="left" w:pos="9639"/>
        </w:tabs>
        <w:spacing w:before="6"/>
        <w:jc w:val="both"/>
        <w:rPr>
          <w:lang w:val="pt-BR"/>
        </w:rPr>
      </w:pPr>
      <w:r>
        <w:rPr>
          <w:lang w:val="pt-BR"/>
        </w:rPr>
        <w:t xml:space="preserve">7.3. Será considerada habilitada a empresa que apresentar toda a documentação em conformidade do presente edital. </w:t>
      </w:r>
    </w:p>
    <w:p w14:paraId="23EC6262" w14:textId="77777777" w:rsidR="007A325F" w:rsidRDefault="007A325F" w:rsidP="007A325F">
      <w:pPr>
        <w:pStyle w:val="Corpodetexto"/>
        <w:tabs>
          <w:tab w:val="left" w:pos="9639"/>
        </w:tabs>
        <w:spacing w:before="6"/>
        <w:jc w:val="both"/>
        <w:rPr>
          <w:lang w:val="pt-BR"/>
        </w:rPr>
      </w:pPr>
      <w:r>
        <w:rPr>
          <w:lang w:val="pt-BR"/>
        </w:rPr>
        <w:t xml:space="preserve">7.4. O quantitativo estabelecido nas planilhas do Termo de Referência será distribuído entre todas as empresas habilitadas respeitado o quantitativo máximo de disponibilidade declarado por cada empresa habilitada. </w:t>
      </w:r>
    </w:p>
    <w:p w14:paraId="3E870E9C" w14:textId="77777777" w:rsidR="007A325F" w:rsidRDefault="007A325F" w:rsidP="007A325F">
      <w:pPr>
        <w:pStyle w:val="Corpodetexto"/>
        <w:tabs>
          <w:tab w:val="left" w:pos="9639"/>
        </w:tabs>
        <w:spacing w:before="6"/>
        <w:jc w:val="both"/>
        <w:rPr>
          <w:lang w:val="pt-BR"/>
        </w:rPr>
      </w:pPr>
      <w:r>
        <w:rPr>
          <w:lang w:val="pt-BR"/>
        </w:rPr>
        <w:t xml:space="preserve">7.4.1. A divisão do quantitativo respeitará a proporcionalidade igualitária entre todos os participantes. </w:t>
      </w:r>
    </w:p>
    <w:p w14:paraId="5E485BAC" w14:textId="77777777" w:rsidR="007A325F" w:rsidRDefault="007A325F" w:rsidP="007A325F">
      <w:pPr>
        <w:pStyle w:val="Corpodetexto"/>
        <w:tabs>
          <w:tab w:val="left" w:pos="9639"/>
        </w:tabs>
        <w:spacing w:before="6"/>
        <w:jc w:val="both"/>
        <w:rPr>
          <w:lang w:val="pt-BR"/>
        </w:rPr>
      </w:pPr>
      <w:r>
        <w:rPr>
          <w:lang w:val="pt-BR"/>
        </w:rPr>
        <w:t xml:space="preserve">7.5. O quantitativo previsto neste Edital é meramente estimativo, podendo o CONTRATANTE requisitar os serviços em quantidade inferior ou superior ao estabelecido nas Planilhas constantes dos Anexos ao Edital, de acordo com a demanda dos usuários da rede. </w:t>
      </w:r>
    </w:p>
    <w:p w14:paraId="18F1CFFF" w14:textId="77777777" w:rsidR="007A325F" w:rsidRDefault="007A325F" w:rsidP="007A325F">
      <w:pPr>
        <w:pStyle w:val="Corpodetexto"/>
        <w:tabs>
          <w:tab w:val="left" w:pos="9639"/>
        </w:tabs>
        <w:spacing w:before="6"/>
        <w:jc w:val="both"/>
        <w:rPr>
          <w:lang w:val="pt-BR"/>
        </w:rPr>
      </w:pPr>
    </w:p>
    <w:p w14:paraId="0FC51C71" w14:textId="77777777" w:rsidR="007A325F" w:rsidRDefault="007A325F" w:rsidP="007A325F">
      <w:pPr>
        <w:pStyle w:val="Corpodetexto"/>
        <w:tabs>
          <w:tab w:val="left" w:pos="9639"/>
        </w:tabs>
        <w:spacing w:before="6"/>
        <w:jc w:val="both"/>
        <w:rPr>
          <w:b/>
          <w:lang w:val="pt-BR"/>
        </w:rPr>
      </w:pPr>
      <w:r>
        <w:rPr>
          <w:b/>
          <w:lang w:val="pt-BR"/>
        </w:rPr>
        <w:t>8. DA CONVOCAÇÃO</w:t>
      </w:r>
    </w:p>
    <w:p w14:paraId="17E0D460" w14:textId="058F8BEF" w:rsidR="007A325F" w:rsidRDefault="007A325F" w:rsidP="007A325F">
      <w:pPr>
        <w:pStyle w:val="Corpodetexto"/>
        <w:tabs>
          <w:tab w:val="left" w:pos="9639"/>
        </w:tabs>
        <w:spacing w:before="6"/>
        <w:jc w:val="both"/>
        <w:rPr>
          <w:lang w:val="pt-BR"/>
        </w:rPr>
      </w:pPr>
      <w:r>
        <w:rPr>
          <w:lang w:val="pt-BR"/>
        </w:rPr>
        <w:t xml:space="preserve">8.1. Os documentos de habilitação deverão ser encaminhados exclusivamente no endereço indicado no item “1”, no período de </w:t>
      </w:r>
      <w:r w:rsidR="0041727E">
        <w:rPr>
          <w:lang w:val="pt-BR"/>
        </w:rPr>
        <w:t>09/07/2026</w:t>
      </w:r>
      <w:r>
        <w:rPr>
          <w:lang w:val="pt-BR"/>
        </w:rPr>
        <w:t xml:space="preserve"> a </w:t>
      </w:r>
      <w:r w:rsidR="0041727E">
        <w:rPr>
          <w:lang w:val="pt-BR"/>
        </w:rPr>
        <w:t>09/07/2027</w:t>
      </w:r>
      <w:r w:rsidRPr="00E76DC3">
        <w:rPr>
          <w:lang w:val="pt-BR"/>
        </w:rPr>
        <w:t>.</w:t>
      </w:r>
      <w:r>
        <w:rPr>
          <w:lang w:val="pt-BR"/>
        </w:rPr>
        <w:t xml:space="preserve"> </w:t>
      </w:r>
    </w:p>
    <w:p w14:paraId="274018A1" w14:textId="77777777" w:rsidR="007A325F" w:rsidRDefault="007A325F" w:rsidP="007A325F">
      <w:pPr>
        <w:pStyle w:val="Corpodetexto"/>
        <w:tabs>
          <w:tab w:val="left" w:pos="9639"/>
        </w:tabs>
        <w:spacing w:before="6"/>
        <w:jc w:val="both"/>
        <w:rPr>
          <w:lang w:val="pt-BR"/>
        </w:rPr>
      </w:pPr>
      <w:r>
        <w:rPr>
          <w:lang w:val="pt-BR"/>
        </w:rPr>
        <w:t xml:space="preserve">8.2. O município convocará o candidato selecionado, através de e-mail, para assinar o contrato no prazo de até 05 (cinco) dias contados a partir do envio do e-mail; </w:t>
      </w:r>
    </w:p>
    <w:p w14:paraId="60FDA357" w14:textId="77777777" w:rsidR="007A325F" w:rsidRDefault="007A325F" w:rsidP="007A325F">
      <w:pPr>
        <w:pStyle w:val="Corpodetexto"/>
        <w:tabs>
          <w:tab w:val="left" w:pos="9639"/>
        </w:tabs>
        <w:spacing w:before="6"/>
        <w:jc w:val="both"/>
        <w:rPr>
          <w:lang w:val="pt-BR"/>
        </w:rPr>
      </w:pPr>
      <w:r>
        <w:rPr>
          <w:lang w:val="pt-BR"/>
        </w:rPr>
        <w:t xml:space="preserve">8.3. O contrato de credenciamento será enviado ao candidato selecionado pelo e-mail, sendo que, poderá o candidato devolver o contrato assinado: </w:t>
      </w:r>
    </w:p>
    <w:p w14:paraId="7D702C0D" w14:textId="77777777" w:rsidR="007A325F" w:rsidRDefault="007A325F" w:rsidP="007A325F">
      <w:pPr>
        <w:pStyle w:val="Corpodetexto"/>
        <w:tabs>
          <w:tab w:val="left" w:pos="9639"/>
        </w:tabs>
        <w:spacing w:before="6"/>
        <w:jc w:val="both"/>
        <w:rPr>
          <w:lang w:val="pt-BR"/>
        </w:rPr>
      </w:pPr>
      <w:r>
        <w:rPr>
          <w:lang w:val="pt-BR"/>
        </w:rPr>
        <w:t xml:space="preserve">8.3.1. Através de arquivo PDF, assinado eletronicamente nos termos de certificados ICP-Brasil, conforme MP 2.200-2 de 2001, encaminhado por e-mail; ou </w:t>
      </w:r>
    </w:p>
    <w:p w14:paraId="5356DAB2" w14:textId="77777777" w:rsidR="007A325F" w:rsidRDefault="007A325F" w:rsidP="007A325F">
      <w:pPr>
        <w:pStyle w:val="Corpodetexto"/>
        <w:tabs>
          <w:tab w:val="left" w:pos="9639"/>
        </w:tabs>
        <w:spacing w:before="6"/>
        <w:jc w:val="both"/>
        <w:rPr>
          <w:lang w:val="pt-BR"/>
        </w:rPr>
      </w:pPr>
      <w:r>
        <w:rPr>
          <w:lang w:val="pt-BR"/>
        </w:rPr>
        <w:t xml:space="preserve">8.3.2. Devolver o contrato assinado no formato físico, a ser encaminho para o Setor de Licitações e Contratos da Prefeitura Municipal de Agronômica, localizada à Rua 7 de Setembro, nº 215, Centro, CEP: 89188-000 - Agronômica/SC; </w:t>
      </w:r>
    </w:p>
    <w:p w14:paraId="4610AEC3" w14:textId="77777777" w:rsidR="007A325F" w:rsidRDefault="007A325F" w:rsidP="007A325F">
      <w:pPr>
        <w:pStyle w:val="Corpodetexto"/>
        <w:tabs>
          <w:tab w:val="left" w:pos="9639"/>
        </w:tabs>
        <w:spacing w:before="6"/>
        <w:jc w:val="both"/>
        <w:rPr>
          <w:lang w:val="pt-BR"/>
        </w:rPr>
      </w:pPr>
      <w:r>
        <w:rPr>
          <w:lang w:val="pt-BR"/>
        </w:rPr>
        <w:t xml:space="preserve">8.4. O não atendimento à convocação para assinatura do contrato, no prazo previsto no subitem 8.2, representará a desistência da empresa com relação ao procedimento previsto neste Edital. </w:t>
      </w:r>
    </w:p>
    <w:p w14:paraId="090D4F5A" w14:textId="77777777" w:rsidR="007A325F" w:rsidRDefault="007A325F" w:rsidP="007A325F">
      <w:pPr>
        <w:pStyle w:val="Corpodetexto"/>
        <w:tabs>
          <w:tab w:val="left" w:pos="9639"/>
        </w:tabs>
        <w:spacing w:before="6"/>
        <w:jc w:val="both"/>
        <w:rPr>
          <w:lang w:val="pt-BR"/>
        </w:rPr>
      </w:pPr>
      <w:r>
        <w:rPr>
          <w:lang w:val="pt-BR"/>
        </w:rPr>
        <w:t xml:space="preserve">8.5. O resultado da habilitação e do credenciamento será divulgado em até 05 dias após a homologação do credenciamento no site www.agronomica.sc.gov.br e publicação no Diário Oficial dos Municípios. </w:t>
      </w:r>
    </w:p>
    <w:p w14:paraId="5EA9E15F" w14:textId="77777777" w:rsidR="007A325F" w:rsidRDefault="007A325F" w:rsidP="007A325F">
      <w:pPr>
        <w:pStyle w:val="Corpodetexto"/>
        <w:tabs>
          <w:tab w:val="left" w:pos="9639"/>
        </w:tabs>
        <w:spacing w:before="6"/>
        <w:jc w:val="both"/>
        <w:rPr>
          <w:lang w:val="pt-BR"/>
        </w:rPr>
      </w:pPr>
      <w:r>
        <w:rPr>
          <w:lang w:val="pt-BR"/>
        </w:rPr>
        <w:t>8.6. É vedada a transferência, total ou parcial, para terceiros, do objeto do presente credenciamento.</w:t>
      </w:r>
    </w:p>
    <w:p w14:paraId="3637E3C3" w14:textId="77777777" w:rsidR="007A325F" w:rsidRDefault="007A325F" w:rsidP="007A325F">
      <w:pPr>
        <w:pStyle w:val="Corpodetexto"/>
        <w:tabs>
          <w:tab w:val="left" w:pos="9639"/>
        </w:tabs>
        <w:spacing w:before="6"/>
        <w:jc w:val="both"/>
        <w:rPr>
          <w:b/>
          <w:lang w:val="pt-BR"/>
        </w:rPr>
      </w:pPr>
    </w:p>
    <w:p w14:paraId="1929790C" w14:textId="77777777" w:rsidR="007A325F" w:rsidRDefault="007A325F" w:rsidP="007A325F">
      <w:pPr>
        <w:pStyle w:val="Corpodetexto"/>
        <w:tabs>
          <w:tab w:val="left" w:pos="9639"/>
        </w:tabs>
        <w:spacing w:before="6"/>
        <w:jc w:val="both"/>
        <w:rPr>
          <w:b/>
          <w:lang w:val="pt-BR"/>
        </w:rPr>
      </w:pPr>
      <w:r>
        <w:rPr>
          <w:b/>
          <w:lang w:val="pt-BR"/>
        </w:rPr>
        <w:t xml:space="preserve">9. DA FORMA DE ATENDIMENTO </w:t>
      </w:r>
    </w:p>
    <w:p w14:paraId="5A376EFA" w14:textId="7216CB31" w:rsidR="00A51F84" w:rsidRDefault="007A325F" w:rsidP="00A51F84">
      <w:pPr>
        <w:pStyle w:val="PargrafodaLista"/>
        <w:tabs>
          <w:tab w:val="left" w:pos="426"/>
          <w:tab w:val="left" w:pos="9639"/>
        </w:tabs>
        <w:spacing w:before="2"/>
        <w:ind w:left="0" w:firstLine="0"/>
        <w:rPr>
          <w:lang w:val="pt-BR"/>
        </w:rPr>
      </w:pPr>
      <w:r>
        <w:rPr>
          <w:lang w:val="pt-BR"/>
        </w:rPr>
        <w:t xml:space="preserve">9.1. </w:t>
      </w:r>
      <w:r w:rsidR="00A51F84">
        <w:rPr>
          <w:lang w:val="pt-BR"/>
        </w:rPr>
        <w:t xml:space="preserve">     A distribuição dos serviços será de acordo com o número de credenciados e a demanda do</w:t>
      </w:r>
      <w:r w:rsidR="00A51F84">
        <w:rPr>
          <w:spacing w:val="-1"/>
          <w:lang w:val="pt-BR"/>
        </w:rPr>
        <w:t xml:space="preserve"> </w:t>
      </w:r>
      <w:r w:rsidR="00A51F84">
        <w:rPr>
          <w:lang w:val="pt-BR"/>
        </w:rPr>
        <w:t>município.</w:t>
      </w:r>
    </w:p>
    <w:p w14:paraId="12CFFBA5" w14:textId="77777777" w:rsidR="00A51F84" w:rsidRDefault="00A51F84" w:rsidP="005939A6">
      <w:pPr>
        <w:pStyle w:val="PargrafodaLista"/>
        <w:numPr>
          <w:ilvl w:val="2"/>
          <w:numId w:val="10"/>
        </w:numPr>
        <w:tabs>
          <w:tab w:val="left" w:pos="426"/>
          <w:tab w:val="left" w:pos="9639"/>
        </w:tabs>
        <w:spacing w:before="2"/>
        <w:rPr>
          <w:lang w:val="pt-BR"/>
        </w:rPr>
      </w:pPr>
      <w:r>
        <w:rPr>
          <w:lang w:val="pt-BR"/>
        </w:rPr>
        <w:t>De acordo com a atividade a ser executada, será convocada a credenciada constante da relação, observada sempre a ordem de disponibilidade do credenciando para o atendimento imediato ao município.</w:t>
      </w:r>
    </w:p>
    <w:p w14:paraId="471DDB42" w14:textId="77777777" w:rsidR="00A51F84" w:rsidRDefault="00A51F84" w:rsidP="005939A6">
      <w:pPr>
        <w:pStyle w:val="PargrafodaLista"/>
        <w:numPr>
          <w:ilvl w:val="2"/>
          <w:numId w:val="10"/>
        </w:numPr>
        <w:tabs>
          <w:tab w:val="left" w:pos="426"/>
          <w:tab w:val="left" w:pos="9639"/>
        </w:tabs>
        <w:spacing w:before="2"/>
        <w:rPr>
          <w:lang w:val="pt-BR"/>
        </w:rPr>
      </w:pPr>
      <w:r w:rsidRPr="00A51F84">
        <w:rPr>
          <w:lang w:val="pt-BR"/>
        </w:rPr>
        <w:t>A convocação para prestação do serviço será efetivada mediante comunicação formalmente encaminhada à credenciada pela unidade demandante.</w:t>
      </w:r>
    </w:p>
    <w:p w14:paraId="1AABCE85" w14:textId="77777777" w:rsidR="00A51F84" w:rsidRDefault="00A51F84" w:rsidP="005939A6">
      <w:pPr>
        <w:pStyle w:val="PargrafodaLista"/>
        <w:numPr>
          <w:ilvl w:val="2"/>
          <w:numId w:val="10"/>
        </w:numPr>
        <w:tabs>
          <w:tab w:val="left" w:pos="426"/>
          <w:tab w:val="left" w:pos="9639"/>
        </w:tabs>
        <w:spacing w:before="2"/>
        <w:rPr>
          <w:lang w:val="pt-BR"/>
        </w:rPr>
      </w:pPr>
      <w:r w:rsidRPr="00A51F84">
        <w:rPr>
          <w:lang w:val="pt-BR"/>
        </w:rPr>
        <w:t>A confirmação da aceitação do serviço pela credenciada é automática ao recebimento da comunicação para prestação do</w:t>
      </w:r>
      <w:r w:rsidRPr="00A51F84">
        <w:rPr>
          <w:spacing w:val="-3"/>
          <w:lang w:val="pt-BR"/>
        </w:rPr>
        <w:t xml:space="preserve"> </w:t>
      </w:r>
      <w:r w:rsidRPr="00A51F84">
        <w:rPr>
          <w:lang w:val="pt-BR"/>
        </w:rPr>
        <w:t>serviço.</w:t>
      </w:r>
    </w:p>
    <w:p w14:paraId="26C32981" w14:textId="77777777" w:rsidR="00A51F84" w:rsidRDefault="00A51F84" w:rsidP="005939A6">
      <w:pPr>
        <w:pStyle w:val="PargrafodaLista"/>
        <w:numPr>
          <w:ilvl w:val="2"/>
          <w:numId w:val="10"/>
        </w:numPr>
        <w:tabs>
          <w:tab w:val="left" w:pos="426"/>
          <w:tab w:val="left" w:pos="9639"/>
        </w:tabs>
        <w:spacing w:before="2"/>
        <w:rPr>
          <w:lang w:val="pt-BR"/>
        </w:rPr>
      </w:pPr>
      <w:r w:rsidRPr="00A51F84">
        <w:rPr>
          <w:lang w:val="pt-BR"/>
        </w:rPr>
        <w:t>A recusa formal da prestação do serviço, por parte da credenciada, injustificada, implica no descredenciamento e suas</w:t>
      </w:r>
      <w:r w:rsidRPr="00A51F84">
        <w:rPr>
          <w:spacing w:val="-3"/>
          <w:lang w:val="pt-BR"/>
        </w:rPr>
        <w:t xml:space="preserve"> </w:t>
      </w:r>
      <w:r w:rsidRPr="00A51F84">
        <w:rPr>
          <w:lang w:val="pt-BR"/>
        </w:rPr>
        <w:t>sanções.</w:t>
      </w:r>
    </w:p>
    <w:p w14:paraId="0B78BF8F" w14:textId="5410E237" w:rsidR="00A51F84" w:rsidRPr="00A51F84" w:rsidRDefault="00A51F84" w:rsidP="005939A6">
      <w:pPr>
        <w:pStyle w:val="PargrafodaLista"/>
        <w:numPr>
          <w:ilvl w:val="2"/>
          <w:numId w:val="10"/>
        </w:numPr>
        <w:tabs>
          <w:tab w:val="left" w:pos="426"/>
          <w:tab w:val="left" w:pos="9639"/>
        </w:tabs>
        <w:spacing w:before="2"/>
        <w:rPr>
          <w:lang w:val="pt-BR"/>
        </w:rPr>
      </w:pPr>
      <w:r w:rsidRPr="00A51F84">
        <w:rPr>
          <w:lang w:val="pt-BR"/>
        </w:rPr>
        <w:t>A credenciada não poderá transferir, total ou parcialmente a terceiros os serviços objeto deste credenciamento e aplicação das demais</w:t>
      </w:r>
      <w:r w:rsidRPr="00A51F84">
        <w:rPr>
          <w:spacing w:val="-8"/>
          <w:lang w:val="pt-BR"/>
        </w:rPr>
        <w:t xml:space="preserve"> </w:t>
      </w:r>
      <w:r w:rsidRPr="00A51F84">
        <w:rPr>
          <w:lang w:val="pt-BR"/>
        </w:rPr>
        <w:t>penalidades.</w:t>
      </w:r>
    </w:p>
    <w:p w14:paraId="3259760A" w14:textId="77777777" w:rsidR="00A51F84" w:rsidRDefault="00A51F84" w:rsidP="00A51F84">
      <w:pPr>
        <w:pStyle w:val="Corpodetexto"/>
        <w:tabs>
          <w:tab w:val="left" w:pos="9639"/>
        </w:tabs>
        <w:spacing w:before="5"/>
        <w:jc w:val="both"/>
        <w:rPr>
          <w:lang w:val="pt-BR"/>
        </w:rPr>
      </w:pPr>
    </w:p>
    <w:p w14:paraId="3FD948C4" w14:textId="77777777" w:rsidR="007A325F" w:rsidRDefault="007A325F" w:rsidP="007A325F">
      <w:pPr>
        <w:pStyle w:val="Corpodetexto"/>
        <w:tabs>
          <w:tab w:val="left" w:pos="9639"/>
        </w:tabs>
        <w:spacing w:before="6"/>
        <w:jc w:val="both"/>
        <w:rPr>
          <w:lang w:val="pt-BR"/>
        </w:rPr>
      </w:pPr>
    </w:p>
    <w:p w14:paraId="0DC94EFD" w14:textId="77777777" w:rsidR="007A325F" w:rsidRDefault="007A325F" w:rsidP="007A325F">
      <w:pPr>
        <w:pStyle w:val="Corpodetexto"/>
        <w:tabs>
          <w:tab w:val="left" w:pos="9639"/>
        </w:tabs>
        <w:spacing w:before="6"/>
        <w:jc w:val="both"/>
        <w:rPr>
          <w:b/>
          <w:lang w:val="pt-BR"/>
        </w:rPr>
      </w:pPr>
      <w:r>
        <w:rPr>
          <w:b/>
          <w:lang w:val="pt-BR"/>
        </w:rPr>
        <w:t>10. DO VALOR E PAGAMENTO DOS SERVIÇOS PRESTADOS</w:t>
      </w:r>
    </w:p>
    <w:p w14:paraId="7EE7F3D5" w14:textId="77777777" w:rsidR="007A325F" w:rsidRDefault="007A325F" w:rsidP="007A325F">
      <w:pPr>
        <w:pStyle w:val="Corpodetexto"/>
        <w:tabs>
          <w:tab w:val="left" w:pos="9639"/>
        </w:tabs>
        <w:spacing w:before="6"/>
        <w:jc w:val="both"/>
        <w:rPr>
          <w:lang w:val="pt-BR"/>
        </w:rPr>
      </w:pPr>
      <w:r>
        <w:rPr>
          <w:lang w:val="pt-BR"/>
        </w:rPr>
        <w:t>10.1. Os valores dos serviços objeto deste credenciamento estão estabelecidos no ANEXO I que é parte integrante do presente Edital e do contrato a ser celebrado.</w:t>
      </w:r>
    </w:p>
    <w:p w14:paraId="23822DDD" w14:textId="77777777" w:rsidR="007A325F" w:rsidRDefault="007A325F" w:rsidP="007A325F">
      <w:pPr>
        <w:pStyle w:val="Corpodetexto"/>
        <w:tabs>
          <w:tab w:val="left" w:pos="9639"/>
        </w:tabs>
        <w:spacing w:before="6"/>
        <w:jc w:val="both"/>
        <w:rPr>
          <w:lang w:val="pt-BR"/>
        </w:rPr>
      </w:pPr>
      <w:r>
        <w:rPr>
          <w:lang w:val="pt-BR"/>
        </w:rPr>
        <w:t>10.2. Os pagamentos serão realizados na conta do credenciado, em até 30 (trinta) dias, conforme Ordem  Cronológica, do recebimento da nota fiscal referente ao atendimento.</w:t>
      </w:r>
    </w:p>
    <w:p w14:paraId="542637F3" w14:textId="77777777" w:rsidR="007A325F" w:rsidRDefault="007A325F" w:rsidP="007A325F">
      <w:pPr>
        <w:pStyle w:val="Corpodetexto"/>
        <w:tabs>
          <w:tab w:val="left" w:pos="9639"/>
        </w:tabs>
        <w:spacing w:before="6"/>
        <w:jc w:val="both"/>
        <w:rPr>
          <w:lang w:val="pt-BR"/>
        </w:rPr>
      </w:pPr>
      <w:r>
        <w:rPr>
          <w:lang w:val="pt-BR"/>
        </w:rPr>
        <w:t>10.3. Nenhuma nota fiscal será processada e o pagamento realizado antes do respectivo envio da solicitação pelo CONTRATANTE. A solicitação para emissão da Nota Fiscal será encaminhada pelo CONTRATANTE até o dia 10 do mês subsequente à prestação dos serviços.</w:t>
      </w:r>
    </w:p>
    <w:p w14:paraId="593D35C0" w14:textId="77777777" w:rsidR="007A325F" w:rsidRDefault="007A325F" w:rsidP="00867A39">
      <w:pPr>
        <w:pStyle w:val="Corpodetexto"/>
        <w:tabs>
          <w:tab w:val="left" w:pos="9639"/>
        </w:tabs>
        <w:spacing w:before="2"/>
        <w:jc w:val="both"/>
        <w:rPr>
          <w:lang w:val="pt-BR"/>
        </w:rPr>
      </w:pPr>
    </w:p>
    <w:p w14:paraId="1C43E3BD" w14:textId="77777777" w:rsidR="007A325F" w:rsidRDefault="007A325F" w:rsidP="007A325F">
      <w:pPr>
        <w:pStyle w:val="Corpodetexto"/>
        <w:tabs>
          <w:tab w:val="left" w:pos="9639"/>
        </w:tabs>
        <w:spacing w:before="6"/>
        <w:jc w:val="both"/>
        <w:rPr>
          <w:b/>
          <w:lang w:val="pt-BR"/>
        </w:rPr>
      </w:pPr>
      <w:r>
        <w:rPr>
          <w:b/>
          <w:lang w:val="pt-BR"/>
        </w:rPr>
        <w:t>11. DA VIGÊNCIA DO CREDENCIAMENTO</w:t>
      </w:r>
    </w:p>
    <w:p w14:paraId="73848D18" w14:textId="77777777" w:rsidR="007A325F" w:rsidRDefault="007A325F" w:rsidP="007A325F">
      <w:pPr>
        <w:pStyle w:val="Corpodetexto"/>
        <w:tabs>
          <w:tab w:val="left" w:pos="9639"/>
        </w:tabs>
        <w:spacing w:before="6"/>
        <w:jc w:val="both"/>
        <w:rPr>
          <w:lang w:val="pt-BR"/>
        </w:rPr>
      </w:pPr>
      <w:r>
        <w:rPr>
          <w:lang w:val="pt-BR"/>
        </w:rPr>
        <w:t xml:space="preserve">11.1. O presente contrato de credenciamento terá vigência de 12 (doze) meses, contados da data de publicação do edital, podendo ser prorrogado caso haja interesse da Administração. </w:t>
      </w:r>
    </w:p>
    <w:p w14:paraId="3F25BDD7" w14:textId="77777777" w:rsidR="007A325F" w:rsidRDefault="007A325F" w:rsidP="007A325F">
      <w:pPr>
        <w:pStyle w:val="Corpodetexto"/>
        <w:tabs>
          <w:tab w:val="left" w:pos="9639"/>
        </w:tabs>
        <w:spacing w:before="6"/>
        <w:jc w:val="both"/>
        <w:rPr>
          <w:lang w:val="pt-BR"/>
        </w:rPr>
      </w:pPr>
      <w:r>
        <w:rPr>
          <w:lang w:val="pt-BR"/>
        </w:rPr>
        <w:t xml:space="preserve">11.2. A interessada que tiver sua solicitação de credenciamento homologada será credenciada e assim permanecerá enquanto houver interesse, respeitado o término do prazo de vigência. </w:t>
      </w:r>
    </w:p>
    <w:p w14:paraId="25F0BF24" w14:textId="77777777" w:rsidR="007A325F" w:rsidRDefault="007A325F" w:rsidP="007A325F">
      <w:pPr>
        <w:pStyle w:val="Corpodetexto"/>
        <w:tabs>
          <w:tab w:val="left" w:pos="9639"/>
        </w:tabs>
        <w:spacing w:before="6"/>
        <w:jc w:val="both"/>
        <w:rPr>
          <w:lang w:val="pt-BR"/>
        </w:rPr>
      </w:pPr>
      <w:r>
        <w:rPr>
          <w:lang w:val="pt-BR"/>
        </w:rPr>
        <w:t>11.3. O credenciamento poderá ser revogado a qualquer tempo, por razões de interesse público decorrente de fato superveniente devidamente comprovado, ou anulado no todo ou em parte por ilegalidade, de ofício ou por provocação de terceiros, mediante parecer escrito e devidamente fundamentado.</w:t>
      </w:r>
    </w:p>
    <w:p w14:paraId="1FE1A059" w14:textId="77777777" w:rsidR="007A325F" w:rsidRDefault="007A325F" w:rsidP="00867A39">
      <w:pPr>
        <w:pStyle w:val="Corpodetexto"/>
        <w:tabs>
          <w:tab w:val="left" w:pos="9639"/>
        </w:tabs>
        <w:spacing w:before="2"/>
        <w:jc w:val="both"/>
        <w:rPr>
          <w:lang w:val="pt-BR"/>
        </w:rPr>
      </w:pPr>
    </w:p>
    <w:p w14:paraId="2DD128C3" w14:textId="77777777" w:rsidR="007A325F" w:rsidRDefault="007A325F" w:rsidP="007A325F">
      <w:pPr>
        <w:pStyle w:val="Corpodetexto"/>
        <w:tabs>
          <w:tab w:val="left" w:pos="9639"/>
        </w:tabs>
        <w:spacing w:before="6"/>
        <w:jc w:val="both"/>
        <w:rPr>
          <w:b/>
        </w:rPr>
      </w:pPr>
      <w:r>
        <w:rPr>
          <w:b/>
        </w:rPr>
        <w:t xml:space="preserve">12. DA DOTAÇÃO ORÇAMENTÁRIA </w:t>
      </w:r>
    </w:p>
    <w:p w14:paraId="4C157DAE" w14:textId="0AFF8E21" w:rsidR="007A325F" w:rsidRDefault="007A325F" w:rsidP="007A325F">
      <w:pPr>
        <w:pStyle w:val="Corpodetexto"/>
        <w:tabs>
          <w:tab w:val="left" w:pos="9639"/>
        </w:tabs>
        <w:spacing w:before="6"/>
        <w:jc w:val="both"/>
        <w:rPr>
          <w:lang w:val="pt-BR"/>
        </w:rPr>
      </w:pPr>
      <w:r>
        <w:rPr>
          <w:lang w:val="pt-BR"/>
        </w:rPr>
        <w:t>12.1. As despesas decorrentes da presente licitação correrão por conta da dotação orçamentária abaixo especificada do or</w:t>
      </w:r>
      <w:r w:rsidR="001D7DC5">
        <w:rPr>
          <w:lang w:val="pt-BR"/>
        </w:rPr>
        <w:t>çamento para o exercício de 2026</w:t>
      </w:r>
      <w:r>
        <w:rPr>
          <w:lang w:val="pt-BR"/>
        </w:rPr>
        <w:t xml:space="preserve">, devendo ser consignada dotação de mesma natureza e categoria econômica, no orçamento do(s) próximo(s) exercício(s) para continuação do Contrato, em caso de </w:t>
      </w:r>
      <w:r w:rsidRPr="00E76DC3">
        <w:rPr>
          <w:lang w:val="pt-BR"/>
        </w:rPr>
        <w:t>necessidade de pr</w:t>
      </w:r>
      <w:r>
        <w:rPr>
          <w:lang w:val="pt-BR"/>
        </w:rPr>
        <w:t>orrogação.</w:t>
      </w:r>
    </w:p>
    <w:p w14:paraId="0C00D52E" w14:textId="6ABC2E6E" w:rsidR="007A325F" w:rsidRDefault="001D7DC5" w:rsidP="00867A39">
      <w:pPr>
        <w:pStyle w:val="Corpodetexto"/>
        <w:tabs>
          <w:tab w:val="left" w:pos="9639"/>
        </w:tabs>
        <w:spacing w:before="2"/>
        <w:jc w:val="both"/>
        <w:rPr>
          <w:lang w:val="pt-BR"/>
        </w:rPr>
      </w:pPr>
      <w:r w:rsidRPr="001D7DC5">
        <w:rPr>
          <w:lang w:val="pt-BR"/>
        </w:rPr>
        <w:t>353 - 7 . 1001 . 1 . 31 . 1 . 2.101 . 0 . 339000</w:t>
      </w:r>
    </w:p>
    <w:p w14:paraId="504E0FFF" w14:textId="77777777" w:rsidR="001D7DC5" w:rsidRDefault="001D7DC5" w:rsidP="00867A39">
      <w:pPr>
        <w:pStyle w:val="Corpodetexto"/>
        <w:tabs>
          <w:tab w:val="left" w:pos="9639"/>
        </w:tabs>
        <w:spacing w:before="2"/>
        <w:jc w:val="both"/>
        <w:rPr>
          <w:lang w:val="pt-BR"/>
        </w:rPr>
      </w:pPr>
    </w:p>
    <w:p w14:paraId="16FEFDE9" w14:textId="77777777" w:rsidR="007A325F" w:rsidRDefault="007A325F" w:rsidP="007A325F">
      <w:pPr>
        <w:pStyle w:val="Corpodetexto"/>
        <w:tabs>
          <w:tab w:val="left" w:pos="9639"/>
        </w:tabs>
        <w:spacing w:before="6"/>
        <w:jc w:val="both"/>
        <w:rPr>
          <w:b/>
        </w:rPr>
      </w:pPr>
      <w:r>
        <w:rPr>
          <w:b/>
        </w:rPr>
        <w:t>13 DAS CONDIÇÕES CONTRATUAIS</w:t>
      </w:r>
    </w:p>
    <w:p w14:paraId="4F5F8FF6" w14:textId="77777777" w:rsidR="007A325F" w:rsidRDefault="007A325F" w:rsidP="007A325F">
      <w:pPr>
        <w:pStyle w:val="Corpodetexto"/>
        <w:tabs>
          <w:tab w:val="left" w:pos="9639"/>
        </w:tabs>
        <w:spacing w:before="6"/>
        <w:jc w:val="both"/>
        <w:rPr>
          <w:lang w:val="pt-BR"/>
        </w:rPr>
      </w:pPr>
      <w:r>
        <w:rPr>
          <w:lang w:val="pt-BR"/>
        </w:rPr>
        <w:t>13.1. O contrato a ser firmado, cuja minuta - Anexo V integra o presente edital para todos os fins e efeitos de direito, regulamentará as condições de sua execução, bem como os direitos, obrigações e responsabilidades das partes, sujeitando-se aos preceitos de direito público e aplicando-se subsidiariamente, os princípios da teoria geral dos contratos e as disposições de direito privado.</w:t>
      </w:r>
    </w:p>
    <w:p w14:paraId="2022B2AD" w14:textId="77777777" w:rsidR="007A325F" w:rsidRDefault="007A325F" w:rsidP="007A325F">
      <w:pPr>
        <w:pStyle w:val="Corpodetexto"/>
        <w:tabs>
          <w:tab w:val="left" w:pos="9639"/>
        </w:tabs>
        <w:spacing w:before="6"/>
        <w:jc w:val="both"/>
        <w:rPr>
          <w:lang w:val="pt-BR"/>
        </w:rPr>
      </w:pPr>
      <w:r>
        <w:rPr>
          <w:lang w:val="pt-BR"/>
        </w:rPr>
        <w:t xml:space="preserve">13.2. O prazo de contratação dos serviços será de 12 meses, que serão contados da data da assinatura do contrato e poderá ser prorrogado de acordo com a Lei Federal. </w:t>
      </w:r>
    </w:p>
    <w:p w14:paraId="6E2D564F" w14:textId="77777777" w:rsidR="007A325F" w:rsidRDefault="007A325F" w:rsidP="007A325F">
      <w:pPr>
        <w:pStyle w:val="Corpodetexto"/>
        <w:tabs>
          <w:tab w:val="left" w:pos="9639"/>
        </w:tabs>
        <w:spacing w:before="6"/>
        <w:jc w:val="both"/>
        <w:rPr>
          <w:lang w:val="pt-BR"/>
        </w:rPr>
      </w:pPr>
    </w:p>
    <w:p w14:paraId="5C550F21" w14:textId="77777777" w:rsidR="007A325F" w:rsidRDefault="007A325F" w:rsidP="007A325F">
      <w:pPr>
        <w:pStyle w:val="Corpodetexto"/>
        <w:tabs>
          <w:tab w:val="left" w:pos="9639"/>
        </w:tabs>
        <w:spacing w:before="6"/>
        <w:jc w:val="both"/>
        <w:rPr>
          <w:lang w:val="pt-BR"/>
        </w:rPr>
      </w:pPr>
      <w:r>
        <w:rPr>
          <w:b/>
          <w:lang w:val="pt-BR"/>
        </w:rPr>
        <w:t>14. DA ATUALIZAÇÃO DE VALORES E DA REVISÃO</w:t>
      </w:r>
      <w:r>
        <w:rPr>
          <w:lang w:val="pt-BR"/>
        </w:rPr>
        <w:t xml:space="preserve"> </w:t>
      </w:r>
    </w:p>
    <w:p w14:paraId="46325DB3" w14:textId="77777777" w:rsidR="007A325F" w:rsidRDefault="007A325F" w:rsidP="007A325F">
      <w:pPr>
        <w:pStyle w:val="Corpodetexto"/>
        <w:tabs>
          <w:tab w:val="left" w:pos="9639"/>
        </w:tabs>
        <w:spacing w:before="6"/>
        <w:jc w:val="both"/>
        <w:rPr>
          <w:lang w:val="pt-BR"/>
        </w:rPr>
      </w:pPr>
      <w:r>
        <w:rPr>
          <w:lang w:val="pt-BR"/>
        </w:rPr>
        <w:t>14.1. Os preços fixados no edital de credenciamento poderão ser:</w:t>
      </w:r>
    </w:p>
    <w:p w14:paraId="15416768" w14:textId="77777777" w:rsidR="007A325F" w:rsidRDefault="007A325F" w:rsidP="007A325F">
      <w:pPr>
        <w:pStyle w:val="Corpodetexto"/>
        <w:tabs>
          <w:tab w:val="left" w:pos="9639"/>
        </w:tabs>
        <w:spacing w:before="6"/>
        <w:jc w:val="both"/>
        <w:rPr>
          <w:lang w:val="pt-BR"/>
        </w:rPr>
      </w:pPr>
      <w:r>
        <w:rPr>
          <w:lang w:val="pt-BR"/>
        </w:rPr>
        <w:t xml:space="preserve"> I – atualizados 01 (um) ano após a publicação do edital de credenciamento e a cada período de 1 (um) após a última atualização; </w:t>
      </w:r>
    </w:p>
    <w:p w14:paraId="0928D049" w14:textId="77777777" w:rsidR="007A325F" w:rsidRDefault="007A325F" w:rsidP="007A325F">
      <w:pPr>
        <w:pStyle w:val="Corpodetexto"/>
        <w:tabs>
          <w:tab w:val="left" w:pos="9639"/>
        </w:tabs>
        <w:spacing w:before="6"/>
        <w:jc w:val="both"/>
        <w:rPr>
          <w:lang w:val="pt-BR"/>
        </w:rPr>
      </w:pPr>
      <w:r>
        <w:rPr>
          <w:lang w:val="pt-BR"/>
        </w:rPr>
        <w:t xml:space="preserve">II – revisados, a qualquer tempo, em razão de variações imprevisíveis ou previsíveis, porém de consequências incalculáveis, nos termos do art. 124, II, "d" da Lei n. 14.133/2021 para reduzi-los, a pedido da Diretoria responsável, ou aumentá-los, por solicitação de interessados ou credenciados. </w:t>
      </w:r>
    </w:p>
    <w:p w14:paraId="7DCB2947" w14:textId="77777777" w:rsidR="007A325F" w:rsidRDefault="007A325F" w:rsidP="007A325F">
      <w:pPr>
        <w:pStyle w:val="Corpodetexto"/>
        <w:tabs>
          <w:tab w:val="left" w:pos="9639"/>
        </w:tabs>
        <w:spacing w:before="6"/>
        <w:jc w:val="both"/>
        <w:rPr>
          <w:lang w:val="pt-BR"/>
        </w:rPr>
      </w:pPr>
      <w:r>
        <w:rPr>
          <w:lang w:val="pt-BR"/>
        </w:rPr>
        <w:t xml:space="preserve">14.2. Constatada a redução dos preços praticados pelo mercado, o Município poderá reduzir os preços previstos em edital e caberá às CREDENCIADAS, após comunicadas, a decisão de se manterem ou não credenciadas. </w:t>
      </w:r>
    </w:p>
    <w:p w14:paraId="75FB81CD" w14:textId="77777777" w:rsidR="007A325F" w:rsidRDefault="007A325F" w:rsidP="007A325F">
      <w:pPr>
        <w:pStyle w:val="Corpodetexto"/>
        <w:tabs>
          <w:tab w:val="left" w:pos="9639"/>
        </w:tabs>
        <w:spacing w:before="6"/>
        <w:jc w:val="both"/>
        <w:rPr>
          <w:lang w:val="pt-BR"/>
        </w:rPr>
      </w:pPr>
      <w:r>
        <w:rPr>
          <w:lang w:val="pt-BR"/>
        </w:rPr>
        <w:t xml:space="preserve">14.3. Os novos valores decorrentes da atualização ou da revisão serão aplicados aos credenciamentos vigentes e àqueles credenciamentos realizados após concretizada a alteração dos preços constantes da tabela dos preços de referência, respeitada a data dos efeitos da alteração e a prévia comunicação às CREDENCIADAS, em caso de redução. </w:t>
      </w:r>
    </w:p>
    <w:p w14:paraId="4CAF7CCC" w14:textId="77777777" w:rsidR="007A325F" w:rsidRPr="007971C3" w:rsidRDefault="007A325F" w:rsidP="00867A39">
      <w:pPr>
        <w:pStyle w:val="Corpodetexto"/>
        <w:tabs>
          <w:tab w:val="left" w:pos="9639"/>
        </w:tabs>
        <w:spacing w:before="2"/>
        <w:jc w:val="both"/>
        <w:rPr>
          <w:lang w:val="pt-BR"/>
        </w:rPr>
      </w:pPr>
    </w:p>
    <w:p w14:paraId="03538A89" w14:textId="77777777" w:rsidR="007A325F" w:rsidRDefault="007A325F" w:rsidP="007A325F">
      <w:pPr>
        <w:pStyle w:val="Corpodetexto"/>
        <w:tabs>
          <w:tab w:val="left" w:pos="9639"/>
        </w:tabs>
        <w:spacing w:before="6"/>
        <w:jc w:val="both"/>
        <w:rPr>
          <w:b/>
          <w:lang w:val="pt-BR"/>
        </w:rPr>
      </w:pPr>
      <w:r>
        <w:rPr>
          <w:b/>
          <w:lang w:val="pt-BR"/>
        </w:rPr>
        <w:t xml:space="preserve">15. DAS PENALIDADES </w:t>
      </w:r>
    </w:p>
    <w:p w14:paraId="36F656E1" w14:textId="77777777" w:rsidR="007A325F" w:rsidRDefault="007A325F" w:rsidP="007A325F">
      <w:pPr>
        <w:pStyle w:val="Corpodetexto"/>
        <w:tabs>
          <w:tab w:val="left" w:pos="9639"/>
        </w:tabs>
        <w:spacing w:before="6"/>
        <w:jc w:val="both"/>
        <w:rPr>
          <w:lang w:val="pt-BR"/>
        </w:rPr>
      </w:pPr>
      <w:r>
        <w:rPr>
          <w:lang w:val="pt-BR"/>
        </w:rPr>
        <w:t xml:space="preserve">15.1. Nos termos do previsto no Título IV, Capítulo I - Das Infrações e Sanções Administrativas da Lei n. 14.133/2021, as sanções administrativas serão: advertência, multa, impedimento de licitar e contratar com a Administração Pública direta e indireta e declaração de inidoneidade para licitar ou contratar com a Administração Pública. </w:t>
      </w:r>
    </w:p>
    <w:p w14:paraId="236FB68E" w14:textId="77777777" w:rsidR="007A325F" w:rsidRDefault="007A325F" w:rsidP="007A325F">
      <w:pPr>
        <w:pStyle w:val="Corpodetexto"/>
        <w:tabs>
          <w:tab w:val="left" w:pos="9639"/>
        </w:tabs>
        <w:spacing w:before="6"/>
        <w:jc w:val="both"/>
        <w:rPr>
          <w:lang w:val="pt-BR"/>
        </w:rPr>
      </w:pPr>
      <w:r>
        <w:rPr>
          <w:lang w:val="pt-BR"/>
        </w:rPr>
        <w:t xml:space="preserve">15.1.1. </w:t>
      </w:r>
      <w:r>
        <w:rPr>
          <w:b/>
          <w:lang w:val="pt-BR"/>
        </w:rPr>
        <w:t>ADVERTÊNCIA:</w:t>
      </w:r>
      <w:r>
        <w:rPr>
          <w:lang w:val="pt-BR"/>
        </w:rPr>
        <w:t xml:space="preserve"> será aplicada na hipótese de infrações que correspondam a pequenas irregularidades verificadas nos fornecimentos, que venham ou não causar dano à Administração ou a terceiros.</w:t>
      </w:r>
    </w:p>
    <w:p w14:paraId="0FBB34A3" w14:textId="77777777" w:rsidR="007A325F" w:rsidRDefault="007A325F" w:rsidP="007A325F">
      <w:pPr>
        <w:pStyle w:val="Corpodetexto"/>
        <w:tabs>
          <w:tab w:val="left" w:pos="9639"/>
        </w:tabs>
        <w:spacing w:before="6"/>
        <w:jc w:val="both"/>
        <w:rPr>
          <w:lang w:val="pt-BR"/>
        </w:rPr>
      </w:pPr>
      <w:r>
        <w:rPr>
          <w:lang w:val="pt-BR"/>
        </w:rPr>
        <w:t>15.1.2</w:t>
      </w:r>
      <w:r>
        <w:rPr>
          <w:b/>
          <w:lang w:val="pt-BR"/>
        </w:rPr>
        <w:t>. MULTA</w:t>
      </w:r>
      <w:r>
        <w:rPr>
          <w:lang w:val="pt-BR"/>
        </w:rPr>
        <w:t xml:space="preserve">: será aplicada por infrações que obstaculizem a concretização do objeto do credenciamento e compreenderá: </w:t>
      </w:r>
    </w:p>
    <w:p w14:paraId="1BDF1CE5" w14:textId="77777777" w:rsidR="007A325F" w:rsidRDefault="007A325F" w:rsidP="007A325F">
      <w:pPr>
        <w:pStyle w:val="Corpodetexto"/>
        <w:tabs>
          <w:tab w:val="left" w:pos="9639"/>
        </w:tabs>
        <w:spacing w:before="6"/>
        <w:jc w:val="both"/>
        <w:rPr>
          <w:lang w:val="pt-BR"/>
        </w:rPr>
      </w:pPr>
      <w:r>
        <w:rPr>
          <w:lang w:val="pt-BR"/>
        </w:rPr>
        <w:t xml:space="preserve">I - 5% (cinco por cento), por dia, limitada a 30% (trinta por cento), sobre o valor do serviço, pelo atraso no atendimento do magistrado, salvo por motivo de força maior; </w:t>
      </w:r>
    </w:p>
    <w:p w14:paraId="59644233" w14:textId="77777777" w:rsidR="007A325F" w:rsidRDefault="007A325F" w:rsidP="007A325F">
      <w:pPr>
        <w:pStyle w:val="Corpodetexto"/>
        <w:tabs>
          <w:tab w:val="left" w:pos="9639"/>
        </w:tabs>
        <w:spacing w:before="6"/>
        <w:jc w:val="both"/>
        <w:rPr>
          <w:lang w:val="pt-BR"/>
        </w:rPr>
      </w:pPr>
      <w:r>
        <w:rPr>
          <w:lang w:val="pt-BR"/>
        </w:rPr>
        <w:t xml:space="preserve">II - 5% (cinco por cento), por dia, limitada a 30% (trinta por cento), sobre o valor do serviço, pelo atraso na entrega do laudo, salvo por motivo de força maior; </w:t>
      </w:r>
    </w:p>
    <w:p w14:paraId="764C8387" w14:textId="77777777" w:rsidR="007A325F" w:rsidRDefault="007A325F" w:rsidP="007A325F">
      <w:pPr>
        <w:pStyle w:val="Corpodetexto"/>
        <w:tabs>
          <w:tab w:val="left" w:pos="9639"/>
        </w:tabs>
        <w:spacing w:before="6"/>
        <w:jc w:val="both"/>
        <w:rPr>
          <w:lang w:val="pt-BR"/>
        </w:rPr>
      </w:pPr>
      <w:r>
        <w:rPr>
          <w:lang w:val="pt-BR"/>
        </w:rPr>
        <w:t xml:space="preserve">III - 5% (cinco por cento), por dia, limitada a 30% (trinta por cento), sobre o valor do serviço, pelo descumprimento de quaisquer das condições estabelecidas no edital e seus anexos, caso não haja previsão de multa específica, salvo por motivo de força maior. </w:t>
      </w:r>
    </w:p>
    <w:p w14:paraId="705ECC8C" w14:textId="77777777" w:rsidR="007A325F" w:rsidRDefault="007A325F" w:rsidP="007A325F">
      <w:pPr>
        <w:pStyle w:val="Corpodetexto"/>
        <w:tabs>
          <w:tab w:val="left" w:pos="9639"/>
        </w:tabs>
        <w:spacing w:before="6"/>
        <w:jc w:val="both"/>
        <w:rPr>
          <w:lang w:val="pt-BR"/>
        </w:rPr>
      </w:pPr>
    </w:p>
    <w:p w14:paraId="7FDA1675" w14:textId="77777777" w:rsidR="007A325F" w:rsidRDefault="007A325F" w:rsidP="007A325F">
      <w:pPr>
        <w:pStyle w:val="Corpodetexto"/>
        <w:tabs>
          <w:tab w:val="left" w:pos="9639"/>
        </w:tabs>
        <w:spacing w:before="6"/>
        <w:jc w:val="both"/>
        <w:rPr>
          <w:lang w:val="pt-BR"/>
        </w:rPr>
      </w:pPr>
      <w:r>
        <w:rPr>
          <w:lang w:val="pt-BR"/>
        </w:rPr>
        <w:t xml:space="preserve">15.1.3. Caracterizada a inexecução e constatado o prejuízo ao interesse público, o Município poderá aplicar à CREDENCIADA outras sanções e até mesmo iniciar o processo de extinção do instrumento contratual e de descredenciamento da empresa. </w:t>
      </w:r>
    </w:p>
    <w:p w14:paraId="6C9C9397" w14:textId="77777777" w:rsidR="007A325F" w:rsidRDefault="007A325F" w:rsidP="007A325F">
      <w:pPr>
        <w:pStyle w:val="Corpodetexto"/>
        <w:tabs>
          <w:tab w:val="left" w:pos="9639"/>
        </w:tabs>
        <w:spacing w:before="6"/>
        <w:jc w:val="both"/>
        <w:rPr>
          <w:lang w:val="pt-BR"/>
        </w:rPr>
      </w:pPr>
      <w:r>
        <w:rPr>
          <w:lang w:val="pt-BR"/>
        </w:rPr>
        <w:t xml:space="preserve">15.1.4. Os valores relativos às multas serão pagos mediante notificação de cobrança. A partir da data de confirmação do recebimento da notificação, a CREDENCIADA terá o prazo de 15 (quinze) dias úteis para apresentar defesa administrativa ou fazer o recolhimento do valor da multa aos cofres públicos, sob pena de cobrança judicial. </w:t>
      </w:r>
    </w:p>
    <w:p w14:paraId="4DD70942" w14:textId="77777777" w:rsidR="007A325F" w:rsidRDefault="007A325F" w:rsidP="007A325F">
      <w:pPr>
        <w:pStyle w:val="Corpodetexto"/>
        <w:tabs>
          <w:tab w:val="left" w:pos="9639"/>
        </w:tabs>
        <w:spacing w:before="6"/>
        <w:jc w:val="both"/>
        <w:rPr>
          <w:lang w:val="pt-BR"/>
        </w:rPr>
      </w:pPr>
      <w:r>
        <w:rPr>
          <w:lang w:val="pt-BR"/>
        </w:rPr>
        <w:t>15.1.5. Na hipótese de a CREDENCIADA não efetuar o recolhimento da multa no prazo fixado na notificação de cobrança, o Município inscreverá o valor em dívida ativa.</w:t>
      </w:r>
    </w:p>
    <w:p w14:paraId="4D8AF720" w14:textId="77777777" w:rsidR="007A325F" w:rsidRDefault="007A325F" w:rsidP="007A325F">
      <w:pPr>
        <w:pStyle w:val="Corpodetexto"/>
        <w:tabs>
          <w:tab w:val="left" w:pos="9639"/>
        </w:tabs>
        <w:spacing w:before="6"/>
        <w:jc w:val="both"/>
        <w:rPr>
          <w:lang w:val="pt-BR"/>
        </w:rPr>
      </w:pPr>
      <w:r>
        <w:rPr>
          <w:lang w:val="pt-BR"/>
        </w:rPr>
        <w:t xml:space="preserve">15.1.6. </w:t>
      </w:r>
      <w:r>
        <w:rPr>
          <w:b/>
          <w:lang w:val="pt-BR"/>
        </w:rPr>
        <w:t>IMPEDIMENTO DE LICITAR E CONTRATAR</w:t>
      </w:r>
      <w:r>
        <w:rPr>
          <w:lang w:val="pt-BR"/>
        </w:rPr>
        <w:t xml:space="preserve"> com a Administração Pública direta e indireta, pelo prazo máximo de 03 (três) anos, nos termos do artigo 156, III, da Lei n. 14.133/2021, e descredenciamento do Cadastro de Fornecedores do Município, sem prejuízo da aplicação de outras penalidades, nos seguintes casos: a) dar causa à inexecução parcial do contrato que cause grave dano à Administração, ao funcionamento dos serviços públicos ou ao interesse coletivo;</w:t>
      </w:r>
    </w:p>
    <w:p w14:paraId="673771C5" w14:textId="77777777" w:rsidR="007A325F" w:rsidRDefault="007A325F" w:rsidP="007A325F">
      <w:pPr>
        <w:pStyle w:val="Corpodetexto"/>
        <w:tabs>
          <w:tab w:val="left" w:pos="9639"/>
        </w:tabs>
        <w:spacing w:before="6"/>
        <w:jc w:val="both"/>
        <w:rPr>
          <w:lang w:val="pt-BR"/>
        </w:rPr>
      </w:pPr>
      <w:r>
        <w:rPr>
          <w:lang w:val="pt-BR"/>
        </w:rPr>
        <w:t>b) dar causa à inexecução total do contrato;</w:t>
      </w:r>
    </w:p>
    <w:p w14:paraId="55148907" w14:textId="77777777" w:rsidR="007A325F" w:rsidRDefault="007A325F" w:rsidP="007A325F">
      <w:pPr>
        <w:pStyle w:val="Corpodetexto"/>
        <w:tabs>
          <w:tab w:val="left" w:pos="9639"/>
        </w:tabs>
        <w:spacing w:before="6"/>
        <w:jc w:val="both"/>
        <w:rPr>
          <w:lang w:val="pt-BR"/>
        </w:rPr>
      </w:pPr>
      <w:r>
        <w:rPr>
          <w:lang w:val="pt-BR"/>
        </w:rPr>
        <w:t xml:space="preserve">c) deixar de entregar a documentação exigida para o certame; </w:t>
      </w:r>
    </w:p>
    <w:p w14:paraId="0FD9B20E" w14:textId="77777777" w:rsidR="007A325F" w:rsidRDefault="007A325F" w:rsidP="007A325F">
      <w:pPr>
        <w:pStyle w:val="Corpodetexto"/>
        <w:tabs>
          <w:tab w:val="left" w:pos="9639"/>
        </w:tabs>
        <w:spacing w:before="6"/>
        <w:jc w:val="both"/>
        <w:rPr>
          <w:lang w:val="pt-BR"/>
        </w:rPr>
      </w:pPr>
      <w:r>
        <w:rPr>
          <w:lang w:val="pt-BR"/>
        </w:rPr>
        <w:t xml:space="preserve">d) não manter a proposta durante o período em que estiver credenciada, salvo em decorrência de fato superveniente devidamente justificado; </w:t>
      </w:r>
    </w:p>
    <w:p w14:paraId="2D9074C4" w14:textId="77777777" w:rsidR="007A325F" w:rsidRDefault="007A325F" w:rsidP="007A325F">
      <w:pPr>
        <w:pStyle w:val="Corpodetexto"/>
        <w:tabs>
          <w:tab w:val="left" w:pos="9639"/>
        </w:tabs>
        <w:spacing w:before="6"/>
        <w:jc w:val="both"/>
        <w:rPr>
          <w:lang w:val="pt-BR"/>
        </w:rPr>
      </w:pPr>
      <w:r>
        <w:rPr>
          <w:lang w:val="pt-BR"/>
        </w:rPr>
        <w:t xml:space="preserve">e) não atender às autorizações de fornecimento ou não entregar a documentação exigida para a contratação, quando convocado dentro do prazo de validade de sua proposta; </w:t>
      </w:r>
    </w:p>
    <w:p w14:paraId="19DC4717" w14:textId="77777777" w:rsidR="007A325F" w:rsidRDefault="007A325F" w:rsidP="007A325F">
      <w:pPr>
        <w:pStyle w:val="Corpodetexto"/>
        <w:tabs>
          <w:tab w:val="left" w:pos="9639"/>
        </w:tabs>
        <w:spacing w:before="6"/>
        <w:jc w:val="both"/>
        <w:rPr>
          <w:lang w:val="pt-BR"/>
        </w:rPr>
      </w:pPr>
      <w:r>
        <w:rPr>
          <w:lang w:val="pt-BR"/>
        </w:rPr>
        <w:t xml:space="preserve">f) ensejar o retardamento da execução ou da entrega do objeto do credenciamento sem motivo justificado; </w:t>
      </w:r>
    </w:p>
    <w:p w14:paraId="32A00690" w14:textId="77777777" w:rsidR="007A325F" w:rsidRDefault="007A325F" w:rsidP="007A325F">
      <w:pPr>
        <w:pStyle w:val="Corpodetexto"/>
        <w:tabs>
          <w:tab w:val="left" w:pos="9639"/>
        </w:tabs>
        <w:spacing w:before="6"/>
        <w:jc w:val="both"/>
        <w:rPr>
          <w:lang w:val="pt-BR"/>
        </w:rPr>
      </w:pPr>
    </w:p>
    <w:p w14:paraId="4028878C" w14:textId="77777777" w:rsidR="007A325F" w:rsidRDefault="007A325F" w:rsidP="007A325F">
      <w:pPr>
        <w:pStyle w:val="Corpodetexto"/>
        <w:tabs>
          <w:tab w:val="left" w:pos="9639"/>
        </w:tabs>
        <w:spacing w:before="6"/>
        <w:jc w:val="both"/>
        <w:rPr>
          <w:lang w:val="pt-BR"/>
        </w:rPr>
      </w:pPr>
      <w:r>
        <w:rPr>
          <w:lang w:val="pt-BR"/>
        </w:rPr>
        <w:t xml:space="preserve">15.1.7. </w:t>
      </w:r>
      <w:r>
        <w:rPr>
          <w:b/>
          <w:lang w:val="pt-BR"/>
        </w:rPr>
        <w:t>DECLARAÇÃO DE INIDONEIDADE PARA LICITAR OU CONTRATAR</w:t>
      </w:r>
      <w:r>
        <w:rPr>
          <w:lang w:val="pt-BR"/>
        </w:rPr>
        <w:t xml:space="preserve"> com a Administração Pública direta e indireta de todos os entes federativos, pelo prazo mínimo de 03 (três) anos e máximo de 6 (seis) anos, nos termos do artigo 156, IV, da Lei n. 14.133/2021, nos seguintes casos: </w:t>
      </w:r>
    </w:p>
    <w:p w14:paraId="6DE4D967" w14:textId="77777777" w:rsidR="007A325F" w:rsidRDefault="007A325F" w:rsidP="007A325F">
      <w:pPr>
        <w:pStyle w:val="Corpodetexto"/>
        <w:tabs>
          <w:tab w:val="left" w:pos="9639"/>
        </w:tabs>
        <w:spacing w:before="6"/>
        <w:jc w:val="both"/>
        <w:rPr>
          <w:lang w:val="pt-BR"/>
        </w:rPr>
      </w:pPr>
      <w:r>
        <w:rPr>
          <w:lang w:val="pt-BR"/>
        </w:rPr>
        <w:t>a) apresentar declaração ou documentação falsa exigida para o certame ou prestar declaração falsa durante o credenciamento ou a execução do contrato;</w:t>
      </w:r>
    </w:p>
    <w:p w14:paraId="7F75328F" w14:textId="77777777" w:rsidR="007A325F" w:rsidRDefault="007A325F" w:rsidP="007A325F">
      <w:pPr>
        <w:pStyle w:val="Corpodetexto"/>
        <w:tabs>
          <w:tab w:val="left" w:pos="9639"/>
        </w:tabs>
        <w:spacing w:before="6"/>
        <w:jc w:val="both"/>
        <w:rPr>
          <w:lang w:val="pt-BR"/>
        </w:rPr>
      </w:pPr>
      <w:r>
        <w:rPr>
          <w:lang w:val="pt-BR"/>
        </w:rPr>
        <w:t xml:space="preserve">b) fraudar o credenciamento ou praticar ato fraudulento na execução do contrato; </w:t>
      </w:r>
    </w:p>
    <w:p w14:paraId="4E2198C0" w14:textId="77777777" w:rsidR="007A325F" w:rsidRDefault="007A325F" w:rsidP="007A325F">
      <w:pPr>
        <w:pStyle w:val="Corpodetexto"/>
        <w:tabs>
          <w:tab w:val="left" w:pos="9639"/>
        </w:tabs>
        <w:spacing w:before="6"/>
        <w:jc w:val="both"/>
        <w:rPr>
          <w:lang w:val="pt-BR"/>
        </w:rPr>
      </w:pPr>
      <w:r>
        <w:rPr>
          <w:lang w:val="pt-BR"/>
        </w:rPr>
        <w:t xml:space="preserve">c) comportar-se de modo inidôneo ou cometer fraude de qualquer natureza; </w:t>
      </w:r>
    </w:p>
    <w:p w14:paraId="79EDE0E0" w14:textId="77777777" w:rsidR="007A325F" w:rsidRDefault="007A325F" w:rsidP="007A325F">
      <w:pPr>
        <w:pStyle w:val="Corpodetexto"/>
        <w:tabs>
          <w:tab w:val="left" w:pos="9639"/>
        </w:tabs>
        <w:spacing w:before="6"/>
        <w:jc w:val="both"/>
        <w:rPr>
          <w:lang w:val="pt-BR"/>
        </w:rPr>
      </w:pPr>
      <w:r>
        <w:rPr>
          <w:lang w:val="pt-BR"/>
        </w:rPr>
        <w:t>d) praticar atos ilícitos com vistas a frustrar os objetivos da contratação;</w:t>
      </w:r>
    </w:p>
    <w:p w14:paraId="35D8FD7E" w14:textId="77777777" w:rsidR="007A325F" w:rsidRDefault="007A325F" w:rsidP="007A325F">
      <w:pPr>
        <w:pStyle w:val="Corpodetexto"/>
        <w:tabs>
          <w:tab w:val="left" w:pos="9639"/>
        </w:tabs>
        <w:spacing w:before="6"/>
        <w:jc w:val="both"/>
        <w:rPr>
          <w:lang w:val="pt-BR"/>
        </w:rPr>
      </w:pPr>
      <w:r>
        <w:rPr>
          <w:lang w:val="pt-BR"/>
        </w:rPr>
        <w:t>e) praticar ato lesivo previsto no art. 5º da Lei n. 12.846/2013.</w:t>
      </w:r>
    </w:p>
    <w:p w14:paraId="60819806" w14:textId="77777777" w:rsidR="007A325F" w:rsidRDefault="007A325F" w:rsidP="007A325F">
      <w:pPr>
        <w:pStyle w:val="Corpodetexto"/>
        <w:tabs>
          <w:tab w:val="left" w:pos="9639"/>
        </w:tabs>
        <w:spacing w:before="6"/>
        <w:jc w:val="both"/>
        <w:rPr>
          <w:lang w:val="pt-BR"/>
        </w:rPr>
      </w:pPr>
    </w:p>
    <w:p w14:paraId="66B2026F" w14:textId="77777777" w:rsidR="007A325F" w:rsidRDefault="007A325F" w:rsidP="007A325F">
      <w:pPr>
        <w:pStyle w:val="Corpodetexto"/>
        <w:tabs>
          <w:tab w:val="left" w:pos="9639"/>
        </w:tabs>
        <w:spacing w:before="6"/>
        <w:jc w:val="both"/>
        <w:rPr>
          <w:lang w:val="pt-BR"/>
        </w:rPr>
      </w:pPr>
      <w:r>
        <w:rPr>
          <w:lang w:val="pt-BR"/>
        </w:rPr>
        <w:t xml:space="preserve">15.1.8. É admitida a reabilitação da credenciada perante o Município, exigidos, cumulativamente: </w:t>
      </w:r>
    </w:p>
    <w:p w14:paraId="56143783" w14:textId="77777777" w:rsidR="007A325F" w:rsidRDefault="007A325F" w:rsidP="007A325F">
      <w:pPr>
        <w:pStyle w:val="Corpodetexto"/>
        <w:tabs>
          <w:tab w:val="left" w:pos="9639"/>
        </w:tabs>
        <w:spacing w:before="6"/>
        <w:jc w:val="both"/>
        <w:rPr>
          <w:lang w:val="pt-BR"/>
        </w:rPr>
      </w:pPr>
      <w:r>
        <w:rPr>
          <w:lang w:val="pt-BR"/>
        </w:rPr>
        <w:t xml:space="preserve">a) reparação integral do dano causado à Administração Pública; </w:t>
      </w:r>
    </w:p>
    <w:p w14:paraId="60A2789A" w14:textId="77777777" w:rsidR="007A325F" w:rsidRDefault="007A325F" w:rsidP="007A325F">
      <w:pPr>
        <w:pStyle w:val="Corpodetexto"/>
        <w:tabs>
          <w:tab w:val="left" w:pos="9639"/>
        </w:tabs>
        <w:spacing w:before="6"/>
        <w:jc w:val="both"/>
        <w:rPr>
          <w:lang w:val="pt-BR"/>
        </w:rPr>
      </w:pPr>
      <w:r>
        <w:rPr>
          <w:lang w:val="pt-BR"/>
        </w:rPr>
        <w:t xml:space="preserve">b) pagamento da multa; </w:t>
      </w:r>
    </w:p>
    <w:p w14:paraId="53F987E2" w14:textId="77777777" w:rsidR="007A325F" w:rsidRDefault="007A325F" w:rsidP="007A325F">
      <w:pPr>
        <w:pStyle w:val="Corpodetexto"/>
        <w:tabs>
          <w:tab w:val="left" w:pos="9639"/>
        </w:tabs>
        <w:spacing w:before="6"/>
        <w:jc w:val="both"/>
        <w:rPr>
          <w:lang w:val="pt-BR"/>
        </w:rPr>
      </w:pPr>
      <w:r>
        <w:rPr>
          <w:lang w:val="pt-BR"/>
        </w:rPr>
        <w:t xml:space="preserve">c) transcurso do prazo mínimo de 01 (um) ano da aplicação da penalidade, no caso de impedimento de licitar e contratar, ou de 03 (três) anos da aplicação da penalidade, no caso de declaração de inidoneidade; </w:t>
      </w:r>
    </w:p>
    <w:p w14:paraId="26DEBE12" w14:textId="77777777" w:rsidR="007A325F" w:rsidRDefault="007A325F" w:rsidP="007A325F">
      <w:pPr>
        <w:pStyle w:val="Corpodetexto"/>
        <w:tabs>
          <w:tab w:val="left" w:pos="9639"/>
        </w:tabs>
        <w:spacing w:before="6"/>
        <w:jc w:val="both"/>
        <w:rPr>
          <w:lang w:val="pt-BR"/>
        </w:rPr>
      </w:pPr>
      <w:r>
        <w:rPr>
          <w:lang w:val="pt-BR"/>
        </w:rPr>
        <w:t xml:space="preserve">d) cumprimento das condições de reabilitação definidas no ato punitivo; </w:t>
      </w:r>
    </w:p>
    <w:p w14:paraId="4A2E91A1" w14:textId="77777777" w:rsidR="007A325F" w:rsidRDefault="007A325F" w:rsidP="007A325F">
      <w:pPr>
        <w:pStyle w:val="Corpodetexto"/>
        <w:tabs>
          <w:tab w:val="left" w:pos="9639"/>
        </w:tabs>
        <w:spacing w:before="6"/>
        <w:jc w:val="both"/>
        <w:rPr>
          <w:lang w:val="pt-BR"/>
        </w:rPr>
      </w:pPr>
      <w:r>
        <w:rPr>
          <w:lang w:val="pt-BR"/>
        </w:rPr>
        <w:t xml:space="preserve">e) análise jurídica prévia, com posicionamento conclusivo quanto ao cumprimento dos requisitos definidos neste artigo. </w:t>
      </w:r>
    </w:p>
    <w:p w14:paraId="7795A633" w14:textId="77777777" w:rsidR="007A325F" w:rsidRDefault="007A325F" w:rsidP="007A325F">
      <w:pPr>
        <w:pStyle w:val="Corpodetexto"/>
        <w:tabs>
          <w:tab w:val="left" w:pos="9639"/>
        </w:tabs>
        <w:spacing w:before="6"/>
        <w:jc w:val="both"/>
        <w:rPr>
          <w:lang w:val="pt-BR"/>
        </w:rPr>
      </w:pPr>
    </w:p>
    <w:p w14:paraId="4315F521" w14:textId="77777777" w:rsidR="007A325F" w:rsidRDefault="007A325F" w:rsidP="007A325F">
      <w:pPr>
        <w:pStyle w:val="Corpodetexto"/>
        <w:tabs>
          <w:tab w:val="left" w:pos="9639"/>
        </w:tabs>
        <w:spacing w:before="6"/>
        <w:jc w:val="both"/>
        <w:rPr>
          <w:lang w:val="pt-BR"/>
        </w:rPr>
      </w:pPr>
      <w:r>
        <w:rPr>
          <w:lang w:val="pt-BR"/>
        </w:rPr>
        <w:t>15.1.9. Além das penalidades citadas, a(s) CREDENCIADA ficará(ão) sujeitas, ainda, ao cancelamento de sua(s) inscrição(ões) no Cadastro de Fornecedores do Município e, no que couber, às demais penalidades referidas no art. 156 da Lei n. 14.133/2021.</w:t>
      </w:r>
    </w:p>
    <w:p w14:paraId="3C69BD8B" w14:textId="77777777" w:rsidR="007A325F" w:rsidRDefault="007A325F" w:rsidP="007A325F">
      <w:pPr>
        <w:pStyle w:val="Corpodetexto"/>
        <w:tabs>
          <w:tab w:val="left" w:pos="9639"/>
        </w:tabs>
        <w:spacing w:before="6"/>
        <w:jc w:val="both"/>
        <w:rPr>
          <w:lang w:val="pt-BR"/>
        </w:rPr>
      </w:pPr>
      <w:r>
        <w:rPr>
          <w:lang w:val="pt-BR"/>
        </w:rPr>
        <w:t xml:space="preserve">15.1.10. Comprovado impedimento ou reconhecida força maior, devidamente justificada e aceita pela Administração deste Município, a(s) CREDENCIADA(S), conforme o caso, ficará(ão) isentas das penalidades mencionadas. </w:t>
      </w:r>
    </w:p>
    <w:p w14:paraId="3F994D12" w14:textId="77777777" w:rsidR="007A325F" w:rsidRDefault="007A325F" w:rsidP="007A325F">
      <w:pPr>
        <w:pStyle w:val="Corpodetexto"/>
        <w:tabs>
          <w:tab w:val="left" w:pos="9639"/>
        </w:tabs>
        <w:spacing w:before="6"/>
        <w:jc w:val="both"/>
        <w:rPr>
          <w:lang w:val="pt-BR"/>
        </w:rPr>
      </w:pPr>
      <w:r>
        <w:rPr>
          <w:lang w:val="pt-BR"/>
        </w:rPr>
        <w:t xml:space="preserve">15.1.11. As sanções de advertência, impedimento de licitar e contratar e declaração de inidoneidade poderão ser aplicados cumulativamente com a sanção de multa. </w:t>
      </w:r>
    </w:p>
    <w:p w14:paraId="772E81A1" w14:textId="77777777" w:rsidR="007A325F" w:rsidRDefault="007A325F" w:rsidP="007A325F">
      <w:pPr>
        <w:pStyle w:val="Corpodetexto"/>
        <w:tabs>
          <w:tab w:val="left" w:pos="9639"/>
        </w:tabs>
        <w:spacing w:before="6"/>
        <w:jc w:val="both"/>
        <w:rPr>
          <w:lang w:val="pt-BR"/>
        </w:rPr>
      </w:pPr>
      <w:r>
        <w:rPr>
          <w:lang w:val="pt-BR"/>
        </w:rPr>
        <w:t>15.1.12. Na aplicação das penalidades serão admitidos os recursos em lei, observando-se o contraditório e a ampla defesa.</w:t>
      </w:r>
    </w:p>
    <w:p w14:paraId="4E2FF260" w14:textId="77777777" w:rsidR="007A325F" w:rsidRDefault="007A325F" w:rsidP="007A325F">
      <w:pPr>
        <w:pStyle w:val="Corpodetexto"/>
        <w:tabs>
          <w:tab w:val="left" w:pos="9639"/>
        </w:tabs>
        <w:spacing w:before="6"/>
        <w:jc w:val="both"/>
        <w:rPr>
          <w:lang w:val="pt-BR"/>
        </w:rPr>
      </w:pPr>
    </w:p>
    <w:p w14:paraId="20723481" w14:textId="77777777" w:rsidR="007A325F" w:rsidRDefault="007A325F" w:rsidP="007A325F">
      <w:pPr>
        <w:pStyle w:val="Corpodetexto"/>
        <w:tabs>
          <w:tab w:val="left" w:pos="9639"/>
        </w:tabs>
        <w:spacing w:before="6"/>
        <w:jc w:val="both"/>
        <w:rPr>
          <w:b/>
        </w:rPr>
      </w:pPr>
      <w:r>
        <w:rPr>
          <w:b/>
        </w:rPr>
        <w:t>16. DOS RECURSOS</w:t>
      </w:r>
    </w:p>
    <w:p w14:paraId="5854F45B" w14:textId="77777777" w:rsidR="007A325F" w:rsidRDefault="007A325F" w:rsidP="007A325F">
      <w:pPr>
        <w:pStyle w:val="Corpodetexto"/>
        <w:tabs>
          <w:tab w:val="left" w:pos="9639"/>
        </w:tabs>
        <w:spacing w:before="6"/>
        <w:jc w:val="both"/>
        <w:rPr>
          <w:lang w:val="pt-BR"/>
        </w:rPr>
      </w:pPr>
      <w:r>
        <w:rPr>
          <w:lang w:val="pt-BR"/>
        </w:rPr>
        <w:t xml:space="preserve">16.1. Aos credenciados é assegurado o direito de interposição de Recurso diretamente no Setor de Licitação ou no E-mail: licitacao@agronomica.sc.gov.br, o qual será recebido e processado em meio eletrônico, nos termos estabelecidos. </w:t>
      </w:r>
    </w:p>
    <w:p w14:paraId="4E2F2970" w14:textId="77777777" w:rsidR="007A325F" w:rsidRDefault="007A325F" w:rsidP="007A325F">
      <w:pPr>
        <w:pStyle w:val="Corpodetexto"/>
        <w:tabs>
          <w:tab w:val="left" w:pos="9639"/>
        </w:tabs>
        <w:spacing w:before="6"/>
        <w:jc w:val="both"/>
      </w:pPr>
    </w:p>
    <w:p w14:paraId="02559A7D" w14:textId="77777777" w:rsidR="002C7104" w:rsidRDefault="002C7104" w:rsidP="002C7104">
      <w:pPr>
        <w:pStyle w:val="Corpodetexto"/>
        <w:tabs>
          <w:tab w:val="left" w:pos="9639"/>
        </w:tabs>
        <w:spacing w:before="6"/>
        <w:jc w:val="both"/>
        <w:rPr>
          <w:b/>
          <w:lang w:val="pt-BR"/>
        </w:rPr>
      </w:pPr>
      <w:r>
        <w:rPr>
          <w:b/>
          <w:lang w:val="pt-BR"/>
        </w:rPr>
        <w:t xml:space="preserve">17. DAS DISPOSIÇÕES FINAIS </w:t>
      </w:r>
    </w:p>
    <w:p w14:paraId="291456FF" w14:textId="77777777" w:rsidR="002C7104" w:rsidRDefault="002C7104" w:rsidP="002C7104">
      <w:pPr>
        <w:pStyle w:val="Corpodetexto"/>
        <w:tabs>
          <w:tab w:val="left" w:pos="9639"/>
        </w:tabs>
        <w:spacing w:before="6"/>
        <w:jc w:val="both"/>
        <w:rPr>
          <w:lang w:val="pt-BR"/>
        </w:rPr>
      </w:pPr>
      <w:r>
        <w:rPr>
          <w:lang w:val="pt-BR"/>
        </w:rPr>
        <w:t>17.1. Nenhuma indenização será devida às interessadas pela apresentação de documentos relativos a este credenciamento.</w:t>
      </w:r>
    </w:p>
    <w:p w14:paraId="0C5A4737" w14:textId="77777777" w:rsidR="002C7104" w:rsidRDefault="002C7104" w:rsidP="002C7104">
      <w:pPr>
        <w:pStyle w:val="Corpodetexto"/>
        <w:tabs>
          <w:tab w:val="left" w:pos="9639"/>
        </w:tabs>
        <w:spacing w:before="6"/>
        <w:jc w:val="both"/>
        <w:rPr>
          <w:lang w:val="pt-BR"/>
        </w:rPr>
      </w:pPr>
      <w:r>
        <w:rPr>
          <w:lang w:val="pt-BR"/>
        </w:rPr>
        <w:t>17.2. Aplicam-se ao presente credenciamento a Lei n. 14.133/2021 e demais normas legais pertinentes.</w:t>
      </w:r>
    </w:p>
    <w:p w14:paraId="7E6AB389" w14:textId="77777777" w:rsidR="002C7104" w:rsidRDefault="002C7104" w:rsidP="002C7104">
      <w:pPr>
        <w:pStyle w:val="Corpodetexto"/>
        <w:tabs>
          <w:tab w:val="left" w:pos="9639"/>
        </w:tabs>
        <w:spacing w:before="6"/>
        <w:jc w:val="both"/>
        <w:rPr>
          <w:lang w:val="pt-BR"/>
        </w:rPr>
      </w:pPr>
      <w:r>
        <w:rPr>
          <w:lang w:val="pt-BR"/>
        </w:rPr>
        <w:t xml:space="preserve">17.3. Fica eleito o Foro da Comarca de Rio do Sul/SC para dirimir quaisquer dúvidas ou questões provenientes deste edital e de seus anexos. </w:t>
      </w:r>
    </w:p>
    <w:p w14:paraId="5E769590" w14:textId="77777777" w:rsidR="002C7104" w:rsidRDefault="002C7104" w:rsidP="002C7104">
      <w:pPr>
        <w:pStyle w:val="Corpodetexto"/>
        <w:tabs>
          <w:tab w:val="left" w:pos="9639"/>
        </w:tabs>
        <w:spacing w:before="6"/>
        <w:jc w:val="both"/>
        <w:rPr>
          <w:lang w:val="pt-BR"/>
        </w:rPr>
      </w:pPr>
    </w:p>
    <w:p w14:paraId="0654ACD4" w14:textId="77777777" w:rsidR="002C7104" w:rsidRDefault="002C7104" w:rsidP="002C7104">
      <w:pPr>
        <w:pStyle w:val="Corpodetexto"/>
        <w:tabs>
          <w:tab w:val="left" w:pos="9639"/>
        </w:tabs>
        <w:spacing w:before="6"/>
        <w:jc w:val="both"/>
        <w:rPr>
          <w:b/>
          <w:lang w:val="pt-BR"/>
        </w:rPr>
      </w:pPr>
      <w:r>
        <w:rPr>
          <w:b/>
          <w:lang w:val="pt-BR"/>
        </w:rPr>
        <w:t>18. DOS ANEXOS</w:t>
      </w:r>
    </w:p>
    <w:p w14:paraId="7976E9A0" w14:textId="77777777" w:rsidR="002C7104" w:rsidRDefault="002C7104" w:rsidP="002C7104">
      <w:pPr>
        <w:pStyle w:val="Corpodetexto"/>
        <w:tabs>
          <w:tab w:val="left" w:pos="9639"/>
        </w:tabs>
        <w:spacing w:before="6"/>
        <w:jc w:val="both"/>
        <w:rPr>
          <w:lang w:val="pt-BR"/>
        </w:rPr>
      </w:pPr>
      <w:r>
        <w:rPr>
          <w:lang w:val="pt-BR"/>
        </w:rPr>
        <w:t xml:space="preserve">18.1. Integram o presente Edital os seguintes anexos: </w:t>
      </w:r>
    </w:p>
    <w:p w14:paraId="61ED8A32" w14:textId="77777777" w:rsidR="002C7104" w:rsidRDefault="002C7104" w:rsidP="002C7104">
      <w:pPr>
        <w:pStyle w:val="Corpodetexto"/>
        <w:tabs>
          <w:tab w:val="left" w:pos="9639"/>
        </w:tabs>
        <w:spacing w:before="6"/>
        <w:jc w:val="both"/>
        <w:rPr>
          <w:lang w:val="pt-BR"/>
        </w:rPr>
      </w:pPr>
      <w:r>
        <w:rPr>
          <w:lang w:val="pt-BR"/>
        </w:rPr>
        <w:t xml:space="preserve">ANEXO I – TERMO DE REFERÊNCIA </w:t>
      </w:r>
    </w:p>
    <w:p w14:paraId="70DB8FBB" w14:textId="77777777" w:rsidR="002C7104" w:rsidRDefault="002C7104" w:rsidP="002C7104">
      <w:pPr>
        <w:pStyle w:val="Corpodetexto"/>
        <w:tabs>
          <w:tab w:val="left" w:pos="9639"/>
        </w:tabs>
        <w:spacing w:before="6"/>
        <w:jc w:val="both"/>
        <w:rPr>
          <w:lang w:val="pt-BR"/>
        </w:rPr>
      </w:pPr>
      <w:r>
        <w:rPr>
          <w:lang w:val="pt-BR"/>
        </w:rPr>
        <w:t xml:space="preserve">ANEXO II – PEDIDO DE CREDENCIAMENTO </w:t>
      </w:r>
    </w:p>
    <w:p w14:paraId="3225E488" w14:textId="77777777" w:rsidR="002C7104" w:rsidRDefault="002C7104" w:rsidP="002C7104">
      <w:pPr>
        <w:pStyle w:val="Corpodetexto"/>
        <w:tabs>
          <w:tab w:val="left" w:pos="9639"/>
        </w:tabs>
        <w:spacing w:before="6"/>
        <w:jc w:val="both"/>
        <w:rPr>
          <w:lang w:val="pt-BR"/>
        </w:rPr>
      </w:pPr>
      <w:r>
        <w:rPr>
          <w:lang w:val="pt-BR"/>
        </w:rPr>
        <w:t>ANEXO III – DECLARAÇÃO CONJUNTA</w:t>
      </w:r>
    </w:p>
    <w:p w14:paraId="72BD08F3" w14:textId="77777777" w:rsidR="002C7104" w:rsidRDefault="002C7104" w:rsidP="002C7104">
      <w:pPr>
        <w:pStyle w:val="Corpodetexto"/>
        <w:tabs>
          <w:tab w:val="left" w:pos="9639"/>
        </w:tabs>
        <w:spacing w:before="6"/>
        <w:jc w:val="both"/>
        <w:rPr>
          <w:lang w:val="pt-BR"/>
        </w:rPr>
      </w:pPr>
      <w:r>
        <w:rPr>
          <w:lang w:val="pt-BR"/>
        </w:rPr>
        <w:t>ANEXO IV – DECLARAÇÃO DE CUMPRIMENTO DA LEI GERAL DE PROTEÇÃO DE DADOS PESSOAIS (LGPD) - LEI N. 13.709/2018</w:t>
      </w:r>
    </w:p>
    <w:p w14:paraId="590D406C" w14:textId="77777777" w:rsidR="002C7104" w:rsidRDefault="002C7104" w:rsidP="002C7104">
      <w:pPr>
        <w:pStyle w:val="Corpodetexto"/>
        <w:tabs>
          <w:tab w:val="left" w:pos="9639"/>
        </w:tabs>
        <w:spacing w:before="6"/>
        <w:jc w:val="both"/>
        <w:rPr>
          <w:lang w:val="pt-BR"/>
        </w:rPr>
      </w:pPr>
      <w:r>
        <w:rPr>
          <w:lang w:val="pt-BR"/>
        </w:rPr>
        <w:t>ANEXO V - MINUTA DE CONTRATO</w:t>
      </w:r>
    </w:p>
    <w:p w14:paraId="6C6D49AC" w14:textId="77777777" w:rsidR="002C7104" w:rsidRDefault="002C7104" w:rsidP="002C7104">
      <w:pPr>
        <w:pStyle w:val="Corpodetexto"/>
        <w:tabs>
          <w:tab w:val="left" w:pos="9639"/>
        </w:tabs>
        <w:spacing w:before="6"/>
        <w:jc w:val="both"/>
        <w:rPr>
          <w:lang w:val="pt-BR"/>
        </w:rPr>
      </w:pPr>
    </w:p>
    <w:p w14:paraId="37B02E8A" w14:textId="7D89C97D" w:rsidR="002C7104" w:rsidRDefault="00450336" w:rsidP="002C7104">
      <w:pPr>
        <w:tabs>
          <w:tab w:val="left" w:pos="1134"/>
        </w:tabs>
        <w:jc w:val="both"/>
      </w:pPr>
      <w:r>
        <w:rPr>
          <w:lang w:val="pt-BR"/>
        </w:rPr>
        <w:t>Agronômica, 09 de julho de 2026</w:t>
      </w:r>
    </w:p>
    <w:p w14:paraId="7CF64310" w14:textId="77777777" w:rsidR="002C7104" w:rsidRDefault="002C7104" w:rsidP="002C7104">
      <w:pPr>
        <w:pStyle w:val="Corpodetexto"/>
        <w:tabs>
          <w:tab w:val="left" w:pos="9639"/>
        </w:tabs>
        <w:spacing w:before="6"/>
        <w:jc w:val="both"/>
        <w:rPr>
          <w:lang w:val="pt-BR"/>
        </w:rPr>
      </w:pPr>
    </w:p>
    <w:p w14:paraId="0E77C257" w14:textId="77777777" w:rsidR="002C7104" w:rsidRDefault="002C7104" w:rsidP="002C7104">
      <w:pPr>
        <w:pStyle w:val="Corpodetexto"/>
        <w:tabs>
          <w:tab w:val="left" w:pos="9639"/>
        </w:tabs>
        <w:spacing w:before="6"/>
        <w:jc w:val="both"/>
        <w:rPr>
          <w:lang w:val="pt-BR"/>
        </w:rPr>
      </w:pPr>
    </w:p>
    <w:p w14:paraId="23672B18" w14:textId="77777777" w:rsidR="002C7104" w:rsidRPr="001B5026" w:rsidRDefault="002C7104" w:rsidP="002C7104">
      <w:pPr>
        <w:pStyle w:val="Ttulo1"/>
        <w:tabs>
          <w:tab w:val="left" w:pos="9639"/>
        </w:tabs>
        <w:ind w:left="0"/>
        <w:jc w:val="center"/>
        <w:rPr>
          <w:rFonts w:ascii="Arial"/>
          <w:sz w:val="22"/>
          <w:szCs w:val="22"/>
          <w:lang w:val="pt-BR"/>
        </w:rPr>
      </w:pPr>
      <w:r>
        <w:rPr>
          <w:rFonts w:ascii="Arial"/>
          <w:sz w:val="22"/>
          <w:szCs w:val="22"/>
          <w:lang w:val="pt-BR"/>
        </w:rPr>
        <w:t>__________________________</w:t>
      </w:r>
    </w:p>
    <w:p w14:paraId="14761405" w14:textId="77777777" w:rsidR="00496F10" w:rsidRDefault="00496F10" w:rsidP="002C7104">
      <w:pPr>
        <w:tabs>
          <w:tab w:val="left" w:pos="9639"/>
        </w:tabs>
        <w:spacing w:before="14"/>
        <w:jc w:val="center"/>
      </w:pPr>
      <w:r>
        <w:t>Edinaldo Fernandes</w:t>
      </w:r>
    </w:p>
    <w:p w14:paraId="07A02BDF" w14:textId="77777777" w:rsidR="00496F10" w:rsidRPr="00AC7470" w:rsidRDefault="00496F10" w:rsidP="00496F10">
      <w:pPr>
        <w:spacing w:line="360" w:lineRule="auto"/>
        <w:jc w:val="center"/>
        <w:rPr>
          <w:sz w:val="24"/>
          <w:szCs w:val="24"/>
        </w:rPr>
      </w:pPr>
      <w:r>
        <w:rPr>
          <w:sz w:val="24"/>
          <w:szCs w:val="24"/>
        </w:rPr>
        <w:t>Presidente da câmara de Agronômica/SC</w:t>
      </w:r>
    </w:p>
    <w:p w14:paraId="7CD69690" w14:textId="77777777" w:rsidR="00867A39" w:rsidRPr="007971C3" w:rsidRDefault="00867A39" w:rsidP="00867A39">
      <w:pPr>
        <w:tabs>
          <w:tab w:val="left" w:pos="9639"/>
        </w:tabs>
        <w:jc w:val="both"/>
        <w:rPr>
          <w:rFonts w:ascii="Arial" w:hAnsi="Arial"/>
          <w:lang w:val="pt-BR"/>
        </w:rPr>
        <w:sectPr w:rsidR="00867A39" w:rsidRPr="007971C3" w:rsidSect="00867A39">
          <w:headerReference w:type="default" r:id="rId9"/>
          <w:footerReference w:type="default" r:id="rId10"/>
          <w:pgSz w:w="11900" w:h="16840"/>
          <w:pgMar w:top="1985" w:right="985" w:bottom="960" w:left="1134" w:header="426" w:footer="774" w:gutter="0"/>
          <w:cols w:space="720"/>
        </w:sectPr>
      </w:pPr>
    </w:p>
    <w:p w14:paraId="4F5B1ECD" w14:textId="77777777" w:rsidR="00867A39" w:rsidRDefault="00867A39" w:rsidP="00867A39">
      <w:pPr>
        <w:pStyle w:val="Corpodetexto"/>
        <w:tabs>
          <w:tab w:val="left" w:pos="9639"/>
        </w:tabs>
        <w:jc w:val="both"/>
      </w:pPr>
    </w:p>
    <w:p w14:paraId="75B98E7D" w14:textId="01DD6CD4" w:rsidR="002C7104" w:rsidRDefault="004D54C5" w:rsidP="002C7104">
      <w:pPr>
        <w:pStyle w:val="Corpodetexto"/>
        <w:jc w:val="center"/>
        <w:rPr>
          <w:b/>
          <w:bCs/>
          <w:lang w:val="pt-BR"/>
        </w:rPr>
      </w:pPr>
      <w:r>
        <w:rPr>
          <w:b/>
          <w:sz w:val="24"/>
          <w:szCs w:val="24"/>
          <w:lang w:val="pt-BR"/>
        </w:rPr>
        <w:t>PROCESSO ADMINISTRATIVO Nº 08/2026</w:t>
      </w:r>
      <w:r w:rsidR="002C7104">
        <w:rPr>
          <w:b/>
          <w:bCs/>
          <w:lang w:val="pt-BR"/>
        </w:rPr>
        <w:t xml:space="preserve"> </w:t>
      </w:r>
    </w:p>
    <w:p w14:paraId="6A9C4074" w14:textId="041D3E3B" w:rsidR="002C7104" w:rsidRDefault="002C7104" w:rsidP="002C7104">
      <w:pPr>
        <w:ind w:right="14" w:firstLine="44"/>
        <w:jc w:val="center"/>
        <w:rPr>
          <w:b/>
          <w:sz w:val="24"/>
          <w:szCs w:val="24"/>
          <w:lang w:val="pt-BR"/>
        </w:rPr>
      </w:pPr>
      <w:r>
        <w:rPr>
          <w:b/>
          <w:spacing w:val="-2"/>
          <w:sz w:val="24"/>
          <w:szCs w:val="24"/>
        </w:rPr>
        <w:t>CREDENCIAMENTO</w:t>
      </w:r>
      <w:r>
        <w:rPr>
          <w:b/>
          <w:spacing w:val="-5"/>
          <w:sz w:val="24"/>
          <w:szCs w:val="24"/>
        </w:rPr>
        <w:t xml:space="preserve"> </w:t>
      </w:r>
      <w:r>
        <w:rPr>
          <w:b/>
          <w:spacing w:val="-2"/>
          <w:sz w:val="24"/>
          <w:szCs w:val="24"/>
        </w:rPr>
        <w:t>Nº</w:t>
      </w:r>
      <w:r>
        <w:rPr>
          <w:b/>
          <w:spacing w:val="-6"/>
          <w:sz w:val="24"/>
          <w:szCs w:val="24"/>
        </w:rPr>
        <w:t xml:space="preserve"> </w:t>
      </w:r>
      <w:r w:rsidR="004D54C5">
        <w:rPr>
          <w:b/>
          <w:bCs/>
        </w:rPr>
        <w:t>CR 01/2026</w:t>
      </w:r>
    </w:p>
    <w:p w14:paraId="0761837A" w14:textId="77777777" w:rsidR="002C7104" w:rsidRDefault="002C7104" w:rsidP="002C7104">
      <w:pPr>
        <w:pStyle w:val="Corpodetexto"/>
        <w:ind w:right="14"/>
        <w:jc w:val="both"/>
        <w:rPr>
          <w:b/>
          <w:sz w:val="24"/>
          <w:szCs w:val="24"/>
          <w:lang w:val="pt-BR"/>
        </w:rPr>
      </w:pPr>
    </w:p>
    <w:p w14:paraId="42FD90EC" w14:textId="77777777" w:rsidR="002C7104" w:rsidRDefault="002C7104" w:rsidP="002C7104">
      <w:pPr>
        <w:pStyle w:val="Corpodetexto"/>
        <w:ind w:right="14"/>
        <w:jc w:val="center"/>
        <w:rPr>
          <w:b/>
          <w:sz w:val="24"/>
          <w:szCs w:val="24"/>
          <w:lang w:val="pt-BR"/>
        </w:rPr>
      </w:pPr>
      <w:r>
        <w:rPr>
          <w:b/>
          <w:sz w:val="24"/>
          <w:szCs w:val="24"/>
          <w:lang w:val="pt-BR"/>
        </w:rPr>
        <w:t>TERMO DE REFERÊNCIA</w:t>
      </w:r>
    </w:p>
    <w:p w14:paraId="14AD9104" w14:textId="77777777" w:rsidR="002C7104" w:rsidRDefault="002C7104" w:rsidP="002C7104">
      <w:pPr>
        <w:pStyle w:val="Corpodetexto"/>
        <w:ind w:right="14"/>
        <w:rPr>
          <w:b/>
          <w:bCs/>
          <w:sz w:val="24"/>
          <w:szCs w:val="24"/>
          <w:lang w:val="pt-PT"/>
        </w:rPr>
      </w:pPr>
      <w:r>
        <w:rPr>
          <w:b/>
          <w:bCs/>
          <w:sz w:val="24"/>
          <w:szCs w:val="24"/>
          <w:lang w:val="pt-PT"/>
        </w:rPr>
        <w:t>1 - DO OBJETO</w:t>
      </w:r>
    </w:p>
    <w:p w14:paraId="61A113C7" w14:textId="4F25B488" w:rsidR="002C7104" w:rsidRDefault="002C7104" w:rsidP="002C7104">
      <w:pPr>
        <w:pStyle w:val="Corpodetexto"/>
        <w:ind w:right="14"/>
        <w:jc w:val="both"/>
        <w:rPr>
          <w:b/>
          <w:sz w:val="24"/>
          <w:szCs w:val="24"/>
          <w:lang w:val="pt-BR"/>
        </w:rPr>
      </w:pPr>
      <w:r>
        <w:rPr>
          <w:b/>
          <w:sz w:val="24"/>
          <w:szCs w:val="24"/>
          <w:lang w:val="pt-BR"/>
        </w:rPr>
        <w:t xml:space="preserve">1.1 </w:t>
      </w:r>
      <w:r w:rsidR="004D54C5" w:rsidRPr="004D54C5">
        <w:rPr>
          <w:b/>
          <w:sz w:val="24"/>
          <w:szCs w:val="24"/>
          <w:lang w:val="pt-BR"/>
        </w:rPr>
        <w:t>CREDENCIAMENTO DE EMPRESAS PARA REALIZAÇÃO DE SERVIÇOS DE ELETRICISTA PARA A CÂMARA DE AGRONÔMICA/SC</w:t>
      </w:r>
    </w:p>
    <w:p w14:paraId="7B80A483" w14:textId="77777777" w:rsidR="00867A39" w:rsidRDefault="00867A39" w:rsidP="00867A39">
      <w:pPr>
        <w:tabs>
          <w:tab w:val="left" w:pos="9639"/>
        </w:tabs>
        <w:jc w:val="both"/>
        <w:rPr>
          <w:lang w:val="pt-BR"/>
        </w:rPr>
      </w:pPr>
    </w:p>
    <w:p w14:paraId="11343306" w14:textId="77777777" w:rsidR="002C7104" w:rsidRPr="002C7104" w:rsidRDefault="002C7104" w:rsidP="002C7104">
      <w:pPr>
        <w:tabs>
          <w:tab w:val="left" w:pos="9639"/>
        </w:tabs>
        <w:rPr>
          <w:b/>
          <w:lang w:val="pt-BR"/>
        </w:rPr>
      </w:pPr>
    </w:p>
    <w:p w14:paraId="1A96235B" w14:textId="77777777" w:rsidR="002C7104" w:rsidRDefault="002C7104" w:rsidP="002C7104">
      <w:pPr>
        <w:tabs>
          <w:tab w:val="left" w:pos="9639"/>
        </w:tabs>
        <w:rPr>
          <w:b/>
          <w:lang w:val="pt-BR"/>
        </w:rPr>
      </w:pPr>
      <w:r w:rsidRPr="002C7104">
        <w:rPr>
          <w:b/>
          <w:lang w:val="pt-BR"/>
        </w:rPr>
        <w:t xml:space="preserve">2- RELAÇÃO DOS ITENS: </w:t>
      </w:r>
    </w:p>
    <w:p w14:paraId="0CD71A0D" w14:textId="77777777" w:rsidR="002C7104" w:rsidRPr="002C7104" w:rsidRDefault="002C7104" w:rsidP="002C7104">
      <w:pPr>
        <w:pStyle w:val="Corpodetexto"/>
        <w:ind w:right="14"/>
        <w:rPr>
          <w:sz w:val="24"/>
          <w:szCs w:val="24"/>
          <w:lang w:val="pt-BR"/>
        </w:rPr>
      </w:pPr>
    </w:p>
    <w:tbl>
      <w:tblPr>
        <w:tblW w:w="0" w:type="auto"/>
        <w:tblLook w:val="04A0" w:firstRow="1" w:lastRow="0" w:firstColumn="1" w:lastColumn="0" w:noHBand="0" w:noVBand="1"/>
      </w:tblPr>
      <w:tblGrid>
        <w:gridCol w:w="900"/>
        <w:gridCol w:w="4814"/>
        <w:gridCol w:w="977"/>
        <w:gridCol w:w="976"/>
        <w:gridCol w:w="1121"/>
        <w:gridCol w:w="1121"/>
      </w:tblGrid>
      <w:tr w:rsidR="00E22CB9" w14:paraId="717B5ECD" w14:textId="77777777" w:rsidTr="00C77BAE">
        <w:tc>
          <w:tcPr>
            <w:tcW w:w="900" w:type="dxa"/>
            <w:tcBorders>
              <w:top w:val="single" w:sz="4" w:space="0" w:color="auto"/>
              <w:left w:val="single" w:sz="4" w:space="0" w:color="auto"/>
              <w:bottom w:val="single" w:sz="4" w:space="0" w:color="auto"/>
              <w:right w:val="single" w:sz="4" w:space="0" w:color="auto"/>
            </w:tcBorders>
          </w:tcPr>
          <w:p w14:paraId="330F1CD8" w14:textId="77777777" w:rsidR="00E22CB9" w:rsidRDefault="005939A6">
            <w:r>
              <w:rPr>
                <w:b/>
                <w:sz w:val="24"/>
              </w:rPr>
              <w:t>Item</w:t>
            </w:r>
          </w:p>
        </w:tc>
        <w:tc>
          <w:tcPr>
            <w:tcW w:w="4814" w:type="dxa"/>
            <w:tcBorders>
              <w:top w:val="single" w:sz="4" w:space="0" w:color="auto"/>
              <w:left w:val="single" w:sz="4" w:space="0" w:color="auto"/>
              <w:bottom w:val="single" w:sz="4" w:space="0" w:color="auto"/>
              <w:right w:val="single" w:sz="4" w:space="0" w:color="auto"/>
            </w:tcBorders>
          </w:tcPr>
          <w:p w14:paraId="65D2662E" w14:textId="77777777" w:rsidR="00E22CB9" w:rsidRDefault="005939A6">
            <w:r>
              <w:rPr>
                <w:b/>
                <w:sz w:val="24"/>
              </w:rPr>
              <w:t>Material/Serviço</w:t>
            </w:r>
          </w:p>
        </w:tc>
        <w:tc>
          <w:tcPr>
            <w:tcW w:w="977" w:type="dxa"/>
            <w:tcBorders>
              <w:top w:val="single" w:sz="4" w:space="0" w:color="auto"/>
              <w:left w:val="single" w:sz="4" w:space="0" w:color="auto"/>
              <w:bottom w:val="single" w:sz="4" w:space="0" w:color="auto"/>
              <w:right w:val="single" w:sz="4" w:space="0" w:color="auto"/>
            </w:tcBorders>
          </w:tcPr>
          <w:p w14:paraId="53A6D923" w14:textId="77777777" w:rsidR="00E22CB9" w:rsidRDefault="005939A6">
            <w:r>
              <w:rPr>
                <w:b/>
                <w:sz w:val="24"/>
              </w:rPr>
              <w:t>Unid. medida</w:t>
            </w:r>
          </w:p>
        </w:tc>
        <w:tc>
          <w:tcPr>
            <w:tcW w:w="976" w:type="dxa"/>
            <w:tcBorders>
              <w:top w:val="single" w:sz="4" w:space="0" w:color="auto"/>
              <w:left w:val="single" w:sz="4" w:space="0" w:color="auto"/>
              <w:bottom w:val="single" w:sz="4" w:space="0" w:color="auto"/>
              <w:right w:val="single" w:sz="4" w:space="0" w:color="auto"/>
            </w:tcBorders>
          </w:tcPr>
          <w:p w14:paraId="42E4F92B" w14:textId="77777777" w:rsidR="00E22CB9" w:rsidRDefault="005939A6">
            <w:pPr>
              <w:jc w:val="right"/>
            </w:pPr>
            <w:r>
              <w:rPr>
                <w:b/>
                <w:sz w:val="24"/>
              </w:rPr>
              <w:t>Qtd licitada</w:t>
            </w:r>
          </w:p>
        </w:tc>
        <w:tc>
          <w:tcPr>
            <w:tcW w:w="1121" w:type="dxa"/>
            <w:tcBorders>
              <w:top w:val="single" w:sz="4" w:space="0" w:color="auto"/>
              <w:left w:val="single" w:sz="4" w:space="0" w:color="auto"/>
              <w:bottom w:val="single" w:sz="4" w:space="0" w:color="auto"/>
              <w:right w:val="single" w:sz="4" w:space="0" w:color="auto"/>
            </w:tcBorders>
          </w:tcPr>
          <w:p w14:paraId="6537BE36" w14:textId="77777777" w:rsidR="00E22CB9" w:rsidRDefault="005939A6">
            <w:pPr>
              <w:jc w:val="right"/>
            </w:pPr>
            <w:r>
              <w:rPr>
                <w:b/>
                <w:sz w:val="24"/>
              </w:rPr>
              <w:t>Valor unitário (R$)</w:t>
            </w:r>
          </w:p>
        </w:tc>
        <w:tc>
          <w:tcPr>
            <w:tcW w:w="1121" w:type="dxa"/>
            <w:tcBorders>
              <w:top w:val="single" w:sz="4" w:space="0" w:color="auto"/>
              <w:left w:val="single" w:sz="4" w:space="0" w:color="auto"/>
              <w:bottom w:val="single" w:sz="4" w:space="0" w:color="auto"/>
              <w:right w:val="single" w:sz="4" w:space="0" w:color="auto"/>
            </w:tcBorders>
          </w:tcPr>
          <w:p w14:paraId="2689046C" w14:textId="77777777" w:rsidR="00E22CB9" w:rsidRDefault="005939A6">
            <w:pPr>
              <w:jc w:val="right"/>
            </w:pPr>
            <w:r>
              <w:rPr>
                <w:b/>
                <w:sz w:val="24"/>
              </w:rPr>
              <w:t>Valor total (R$)</w:t>
            </w:r>
          </w:p>
        </w:tc>
      </w:tr>
      <w:tr w:rsidR="00E22CB9" w14:paraId="7539EDD7" w14:textId="77777777" w:rsidTr="00C77BAE">
        <w:tc>
          <w:tcPr>
            <w:tcW w:w="900" w:type="dxa"/>
            <w:tcBorders>
              <w:top w:val="single" w:sz="4" w:space="0" w:color="auto"/>
              <w:left w:val="single" w:sz="4" w:space="0" w:color="auto"/>
              <w:bottom w:val="single" w:sz="4" w:space="0" w:color="auto"/>
              <w:right w:val="single" w:sz="4" w:space="0" w:color="auto"/>
            </w:tcBorders>
          </w:tcPr>
          <w:p w14:paraId="24F0C7D3" w14:textId="77777777" w:rsidR="00E22CB9" w:rsidRDefault="005939A6">
            <w:r>
              <w:rPr>
                <w:sz w:val="24"/>
              </w:rPr>
              <w:t>1</w:t>
            </w:r>
          </w:p>
        </w:tc>
        <w:tc>
          <w:tcPr>
            <w:tcW w:w="4814" w:type="dxa"/>
            <w:tcBorders>
              <w:top w:val="single" w:sz="4" w:space="0" w:color="auto"/>
              <w:left w:val="single" w:sz="4" w:space="0" w:color="auto"/>
              <w:bottom w:val="single" w:sz="4" w:space="0" w:color="auto"/>
              <w:right w:val="single" w:sz="4" w:space="0" w:color="auto"/>
            </w:tcBorders>
          </w:tcPr>
          <w:p w14:paraId="442EAC1D" w14:textId="77777777" w:rsidR="00E22CB9" w:rsidRDefault="005939A6">
            <w:r>
              <w:rPr>
                <w:sz w:val="24"/>
              </w:rPr>
              <w:t>16954 - SERVIÇO DE ELETRICISTA</w:t>
            </w:r>
          </w:p>
        </w:tc>
        <w:tc>
          <w:tcPr>
            <w:tcW w:w="977" w:type="dxa"/>
            <w:tcBorders>
              <w:top w:val="single" w:sz="4" w:space="0" w:color="auto"/>
              <w:left w:val="single" w:sz="4" w:space="0" w:color="auto"/>
              <w:bottom w:val="single" w:sz="4" w:space="0" w:color="auto"/>
              <w:right w:val="single" w:sz="4" w:space="0" w:color="auto"/>
            </w:tcBorders>
          </w:tcPr>
          <w:p w14:paraId="4D8DB2CB" w14:textId="77777777" w:rsidR="00E22CB9" w:rsidRDefault="005939A6">
            <w:r>
              <w:rPr>
                <w:sz w:val="24"/>
              </w:rPr>
              <w:t xml:space="preserve">H    </w:t>
            </w:r>
          </w:p>
        </w:tc>
        <w:tc>
          <w:tcPr>
            <w:tcW w:w="976" w:type="dxa"/>
            <w:tcBorders>
              <w:top w:val="single" w:sz="4" w:space="0" w:color="auto"/>
              <w:left w:val="single" w:sz="4" w:space="0" w:color="auto"/>
              <w:bottom w:val="single" w:sz="4" w:space="0" w:color="auto"/>
              <w:right w:val="single" w:sz="4" w:space="0" w:color="auto"/>
            </w:tcBorders>
          </w:tcPr>
          <w:p w14:paraId="501102EA" w14:textId="77777777" w:rsidR="00E22CB9" w:rsidRDefault="005939A6">
            <w:pPr>
              <w:jc w:val="right"/>
            </w:pPr>
            <w:r>
              <w:rPr>
                <w:sz w:val="24"/>
              </w:rPr>
              <w:t>1</w:t>
            </w:r>
          </w:p>
        </w:tc>
        <w:tc>
          <w:tcPr>
            <w:tcW w:w="1121" w:type="dxa"/>
            <w:tcBorders>
              <w:top w:val="single" w:sz="4" w:space="0" w:color="auto"/>
              <w:left w:val="single" w:sz="4" w:space="0" w:color="auto"/>
              <w:bottom w:val="single" w:sz="4" w:space="0" w:color="auto"/>
              <w:right w:val="single" w:sz="4" w:space="0" w:color="auto"/>
            </w:tcBorders>
          </w:tcPr>
          <w:p w14:paraId="37A9BDCC" w14:textId="0913CBC9" w:rsidR="00E22CB9" w:rsidRDefault="002407FE">
            <w:pPr>
              <w:jc w:val="right"/>
            </w:pPr>
            <w:r>
              <w:rPr>
                <w:sz w:val="24"/>
              </w:rPr>
              <w:t xml:space="preserve"> 75</w:t>
            </w:r>
            <w:r w:rsidR="005939A6">
              <w:rPr>
                <w:sz w:val="24"/>
              </w:rPr>
              <w:t>,00</w:t>
            </w:r>
          </w:p>
        </w:tc>
        <w:tc>
          <w:tcPr>
            <w:tcW w:w="1121" w:type="dxa"/>
            <w:tcBorders>
              <w:top w:val="single" w:sz="4" w:space="0" w:color="auto"/>
              <w:left w:val="single" w:sz="4" w:space="0" w:color="auto"/>
              <w:bottom w:val="single" w:sz="4" w:space="0" w:color="auto"/>
              <w:right w:val="single" w:sz="4" w:space="0" w:color="auto"/>
            </w:tcBorders>
          </w:tcPr>
          <w:p w14:paraId="05E31F71" w14:textId="71D251C3" w:rsidR="00E22CB9" w:rsidRDefault="002407FE">
            <w:pPr>
              <w:jc w:val="right"/>
            </w:pPr>
            <w:r>
              <w:rPr>
                <w:sz w:val="24"/>
              </w:rPr>
              <w:t xml:space="preserve"> 75</w:t>
            </w:r>
            <w:r w:rsidR="005939A6">
              <w:rPr>
                <w:sz w:val="24"/>
              </w:rPr>
              <w:t>,00</w:t>
            </w:r>
          </w:p>
        </w:tc>
      </w:tr>
      <w:tr w:rsidR="00E22CB9" w14:paraId="4BFED59D" w14:textId="77777777" w:rsidTr="00C77BAE">
        <w:tc>
          <w:tcPr>
            <w:tcW w:w="8788" w:type="dxa"/>
            <w:gridSpan w:val="5"/>
            <w:tcBorders>
              <w:top w:val="single" w:sz="4" w:space="0" w:color="auto"/>
              <w:left w:val="single" w:sz="4" w:space="0" w:color="auto"/>
              <w:bottom w:val="single" w:sz="4" w:space="0" w:color="auto"/>
              <w:right w:val="single" w:sz="4" w:space="0" w:color="auto"/>
            </w:tcBorders>
          </w:tcPr>
          <w:p w14:paraId="4A664F5C" w14:textId="77777777" w:rsidR="00E22CB9" w:rsidRDefault="005939A6">
            <w:pPr>
              <w:jc w:val="right"/>
            </w:pPr>
            <w:r>
              <w:rPr>
                <w:b/>
                <w:sz w:val="24"/>
              </w:rPr>
              <w:t>Total Geral</w:t>
            </w:r>
          </w:p>
        </w:tc>
        <w:tc>
          <w:tcPr>
            <w:tcW w:w="1121" w:type="dxa"/>
            <w:tcBorders>
              <w:top w:val="single" w:sz="4" w:space="0" w:color="auto"/>
              <w:left w:val="single" w:sz="4" w:space="0" w:color="auto"/>
              <w:bottom w:val="single" w:sz="4" w:space="0" w:color="auto"/>
              <w:right w:val="single" w:sz="4" w:space="0" w:color="auto"/>
            </w:tcBorders>
          </w:tcPr>
          <w:p w14:paraId="51FF58CF" w14:textId="43E52541" w:rsidR="00E22CB9" w:rsidRDefault="002407FE">
            <w:pPr>
              <w:jc w:val="right"/>
            </w:pPr>
            <w:r>
              <w:rPr>
                <w:b/>
                <w:sz w:val="24"/>
              </w:rPr>
              <w:t xml:space="preserve"> 75</w:t>
            </w:r>
            <w:r w:rsidR="005939A6">
              <w:rPr>
                <w:b/>
                <w:sz w:val="24"/>
              </w:rPr>
              <w:t>,00</w:t>
            </w:r>
          </w:p>
        </w:tc>
      </w:tr>
    </w:tbl>
    <w:p w14:paraId="18E9E9CE" w14:textId="74DB4E45" w:rsidR="002C7104" w:rsidRDefault="00C77BAE" w:rsidP="002C7104">
      <w:pPr>
        <w:tabs>
          <w:tab w:val="left" w:pos="9639"/>
        </w:tabs>
        <w:rPr>
          <w:sz w:val="24"/>
          <w:szCs w:val="24"/>
          <w:lang w:eastAsia="pt-BR"/>
        </w:rPr>
      </w:pPr>
      <w:r>
        <w:rPr>
          <w:sz w:val="24"/>
          <w:szCs w:val="24"/>
        </w:rPr>
        <w:t xml:space="preserve">2.1 </w:t>
      </w:r>
      <w:bookmarkStart w:id="0" w:name="_GoBack"/>
      <w:r>
        <w:rPr>
          <w:sz w:val="24"/>
          <w:szCs w:val="24"/>
        </w:rPr>
        <w:t xml:space="preserve">Os serviços incluem </w:t>
      </w:r>
      <w:r>
        <w:rPr>
          <w:sz w:val="24"/>
          <w:szCs w:val="24"/>
          <w:lang w:eastAsia="pt-BR"/>
        </w:rPr>
        <w:t>i</w:t>
      </w:r>
      <w:r w:rsidRPr="00625C5B">
        <w:rPr>
          <w:sz w:val="24"/>
          <w:szCs w:val="24"/>
          <w:lang w:eastAsia="pt-BR"/>
        </w:rPr>
        <w:t>nspeção e diagnóstico de sistemas elétricos;</w:t>
      </w:r>
      <w:r>
        <w:rPr>
          <w:sz w:val="24"/>
          <w:szCs w:val="24"/>
          <w:lang w:eastAsia="pt-BR"/>
        </w:rPr>
        <w:t xml:space="preserve"> </w:t>
      </w:r>
      <w:r w:rsidRPr="00625C5B">
        <w:rPr>
          <w:sz w:val="24"/>
          <w:szCs w:val="24"/>
          <w:lang w:eastAsia="pt-BR"/>
        </w:rPr>
        <w:t>Substituição de fiação, disjuntores, tomadas, interruptores, reatores, luminárias e outros componentes elétricos;</w:t>
      </w:r>
      <w:r>
        <w:rPr>
          <w:sz w:val="24"/>
          <w:szCs w:val="24"/>
          <w:lang w:eastAsia="pt-BR"/>
        </w:rPr>
        <w:t xml:space="preserve"> </w:t>
      </w:r>
      <w:r w:rsidRPr="00625C5B">
        <w:rPr>
          <w:sz w:val="24"/>
          <w:szCs w:val="24"/>
          <w:lang w:eastAsia="pt-BR"/>
        </w:rPr>
        <w:t>Instalação de novos pontos de energia e iluminação;</w:t>
      </w:r>
      <w:r>
        <w:rPr>
          <w:sz w:val="24"/>
          <w:szCs w:val="24"/>
          <w:lang w:eastAsia="pt-BR"/>
        </w:rPr>
        <w:t xml:space="preserve"> </w:t>
      </w:r>
      <w:r w:rsidRPr="00625C5B">
        <w:rPr>
          <w:sz w:val="24"/>
          <w:szCs w:val="24"/>
          <w:lang w:eastAsia="pt-BR"/>
        </w:rPr>
        <w:t>Atendimento a emergências elétricas;</w:t>
      </w:r>
      <w:r>
        <w:rPr>
          <w:sz w:val="24"/>
          <w:szCs w:val="24"/>
          <w:lang w:eastAsia="pt-BR"/>
        </w:rPr>
        <w:t xml:space="preserve"> </w:t>
      </w:r>
      <w:r w:rsidRPr="00625C5B">
        <w:rPr>
          <w:sz w:val="24"/>
          <w:szCs w:val="24"/>
          <w:lang w:eastAsia="pt-BR"/>
        </w:rPr>
        <w:t>Apoio técnico na instalação de equipamentos elétricos em e</w:t>
      </w:r>
      <w:r>
        <w:rPr>
          <w:sz w:val="24"/>
          <w:szCs w:val="24"/>
          <w:lang w:eastAsia="pt-BR"/>
        </w:rPr>
        <w:t xml:space="preserve">ventos promovidos pela câmara. </w:t>
      </w:r>
    </w:p>
    <w:bookmarkEnd w:id="0"/>
    <w:p w14:paraId="2F1D05A1" w14:textId="77777777" w:rsidR="00C77BAE" w:rsidRDefault="00C77BAE" w:rsidP="002C7104">
      <w:pPr>
        <w:tabs>
          <w:tab w:val="left" w:pos="9639"/>
        </w:tabs>
        <w:rPr>
          <w:b/>
          <w:lang w:val="pt-BR"/>
        </w:rPr>
      </w:pPr>
    </w:p>
    <w:p w14:paraId="60BB4AF1" w14:textId="77777777" w:rsidR="002C7104" w:rsidRPr="00B11EC9" w:rsidRDefault="002C7104" w:rsidP="002C7104">
      <w:pPr>
        <w:tabs>
          <w:tab w:val="left" w:pos="9639"/>
        </w:tabs>
        <w:jc w:val="both"/>
        <w:rPr>
          <w:b/>
          <w:lang w:val="pt-BR"/>
        </w:rPr>
      </w:pPr>
      <w:r w:rsidRPr="00B11EC9">
        <w:rPr>
          <w:b/>
          <w:lang w:val="pt-BR"/>
        </w:rPr>
        <w:t>3. FUNDAMENTAÇÃO DA CONTRATAÇÃO</w:t>
      </w:r>
    </w:p>
    <w:p w14:paraId="0C36E7DB" w14:textId="77777777" w:rsidR="002C7104" w:rsidRPr="00B11EC9" w:rsidRDefault="002C7104" w:rsidP="002C7104">
      <w:pPr>
        <w:tabs>
          <w:tab w:val="left" w:pos="9639"/>
        </w:tabs>
        <w:jc w:val="both"/>
        <w:rPr>
          <w:lang w:val="pt-BR"/>
        </w:rPr>
      </w:pPr>
      <w:r w:rsidRPr="00B11EC9">
        <w:rPr>
          <w:lang w:val="pt-BR"/>
        </w:rPr>
        <w:t>A presente licitação possui como fundamento o Art. 79 da Lei nº 14.133 de 1º de abril de 2021 e o Art. 56 e seguintes do Decreto Municipal nº 47/2023.</w:t>
      </w:r>
      <w:r>
        <w:rPr>
          <w:lang w:val="pt-BR"/>
        </w:rPr>
        <w:t xml:space="preserve"> Bem como, o Estudo Técnico Preliminar que embasa a contratação. </w:t>
      </w:r>
    </w:p>
    <w:p w14:paraId="31696A0B" w14:textId="77777777" w:rsidR="002C7104" w:rsidRPr="00B11EC9" w:rsidRDefault="002C7104" w:rsidP="002C7104">
      <w:pPr>
        <w:tabs>
          <w:tab w:val="left" w:pos="9639"/>
        </w:tabs>
        <w:rPr>
          <w:b/>
          <w:lang w:val="pt-BR"/>
        </w:rPr>
      </w:pPr>
    </w:p>
    <w:p w14:paraId="0446A610" w14:textId="4B54A8AB" w:rsidR="005939A6" w:rsidRPr="00B11EC9" w:rsidRDefault="002C7104" w:rsidP="002C7104">
      <w:pPr>
        <w:tabs>
          <w:tab w:val="left" w:pos="9639"/>
        </w:tabs>
        <w:rPr>
          <w:b/>
          <w:lang w:val="pt-BR"/>
        </w:rPr>
      </w:pPr>
      <w:r w:rsidRPr="00B11EC9">
        <w:rPr>
          <w:b/>
          <w:lang w:val="pt-BR"/>
        </w:rPr>
        <w:t>4. JUSTIFICATIVA</w:t>
      </w:r>
    </w:p>
    <w:p w14:paraId="35E4A035" w14:textId="1704F39E" w:rsidR="0086080C" w:rsidRPr="00FB5EE9" w:rsidRDefault="0086080C" w:rsidP="0086080C">
      <w:pPr>
        <w:spacing w:after="240"/>
        <w:jc w:val="both"/>
        <w:rPr>
          <w:sz w:val="24"/>
          <w:szCs w:val="24"/>
        </w:rPr>
      </w:pPr>
      <w:r>
        <w:rPr>
          <w:lang w:val="pt-BR"/>
        </w:rPr>
        <w:t>4</w:t>
      </w:r>
      <w:r w:rsidRPr="00FB5EE9">
        <w:rPr>
          <w:lang w:val="pt-BR"/>
        </w:rPr>
        <w:t xml:space="preserve">.1. </w:t>
      </w:r>
      <w:r w:rsidRPr="00FB5EE9">
        <w:rPr>
          <w:sz w:val="24"/>
          <w:szCs w:val="24"/>
        </w:rPr>
        <w:t xml:space="preserve">A câmara de vereadores de Agronômica necessita da contratação de profissional eletricista, devidamente habilitado, para a realização de serviços de manutenção preventiva e corretiva nas instalações elétricas nas dependências do prédio da câmara. </w:t>
      </w:r>
    </w:p>
    <w:p w14:paraId="1EE2E447" w14:textId="6FE20F86" w:rsidR="0086080C" w:rsidRPr="004D3487" w:rsidRDefault="0086080C" w:rsidP="0086080C">
      <w:pPr>
        <w:spacing w:before="100" w:beforeAutospacing="1" w:after="100" w:afterAutospacing="1"/>
        <w:jc w:val="both"/>
        <w:rPr>
          <w:sz w:val="24"/>
          <w:szCs w:val="24"/>
          <w:lang w:eastAsia="pt-BR"/>
        </w:rPr>
      </w:pPr>
      <w:r>
        <w:rPr>
          <w:sz w:val="24"/>
          <w:szCs w:val="24"/>
        </w:rPr>
        <w:t>4</w:t>
      </w:r>
      <w:r w:rsidRPr="00FB5EE9">
        <w:rPr>
          <w:sz w:val="24"/>
          <w:szCs w:val="24"/>
        </w:rPr>
        <w:t xml:space="preserve">.2 Os serviços a serem prestados, são indispensáveis e incluem </w:t>
      </w:r>
      <w:r w:rsidRPr="00FB5EE9">
        <w:rPr>
          <w:sz w:val="24"/>
          <w:szCs w:val="24"/>
          <w:lang w:eastAsia="pt-BR"/>
        </w:rPr>
        <w:t>inspeção e diagnóstico de sistemas elétricos; Substituição de fiação, disjuntores, tomadas, interruptores, reatores, luminárias e outros componentes elétricos; Instalação de novos pontos de energia e iluminação; Atendimento a emergências elétricas; Apoio técnico na instalação de equipamentos elétricos em eventos promovidos pelo município.</w:t>
      </w:r>
    </w:p>
    <w:p w14:paraId="470A11B0" w14:textId="0C27EEDF" w:rsidR="002C7104" w:rsidRDefault="002C7104" w:rsidP="002C7104">
      <w:pPr>
        <w:tabs>
          <w:tab w:val="left" w:pos="9639"/>
        </w:tabs>
        <w:rPr>
          <w:b/>
          <w:lang w:val="pt-BR"/>
        </w:rPr>
      </w:pPr>
    </w:p>
    <w:p w14:paraId="6855638D" w14:textId="77777777" w:rsidR="002C7104" w:rsidRPr="000B0A20" w:rsidRDefault="002C7104" w:rsidP="002C7104">
      <w:pPr>
        <w:tabs>
          <w:tab w:val="left" w:pos="9639"/>
        </w:tabs>
        <w:rPr>
          <w:b/>
        </w:rPr>
      </w:pPr>
      <w:r w:rsidRPr="000B0A20">
        <w:rPr>
          <w:b/>
        </w:rPr>
        <w:t>5. DESCRIÇÃO DA SOLUÇÃO COMO UM TODO</w:t>
      </w:r>
    </w:p>
    <w:p w14:paraId="2ED91787" w14:textId="7B241200" w:rsidR="002C7104" w:rsidRDefault="002C7104" w:rsidP="002C7104">
      <w:pPr>
        <w:spacing w:line="360" w:lineRule="auto"/>
        <w:jc w:val="both"/>
        <w:rPr>
          <w:lang w:val="pt-BR"/>
        </w:rPr>
      </w:pPr>
      <w:r w:rsidRPr="00780819">
        <w:rPr>
          <w:lang w:val="pt-BR"/>
        </w:rPr>
        <w:t xml:space="preserve">A solução proposta é a contratação de empresa/profissionais especializada para prestação dos serviços elencados no item 2.0 do </w:t>
      </w:r>
      <w:r w:rsidR="002046D0">
        <w:rPr>
          <w:lang w:val="pt-BR"/>
        </w:rPr>
        <w:t>termo de referência da câmara</w:t>
      </w:r>
      <w:r w:rsidRPr="00780819">
        <w:rPr>
          <w:lang w:val="pt-BR"/>
        </w:rPr>
        <w:t xml:space="preserve"> de Agronômica/SC. </w:t>
      </w:r>
    </w:p>
    <w:p w14:paraId="567A71D2" w14:textId="77777777" w:rsidR="005939A6" w:rsidRPr="00780819" w:rsidRDefault="005939A6" w:rsidP="002C7104">
      <w:pPr>
        <w:spacing w:line="360" w:lineRule="auto"/>
        <w:jc w:val="both"/>
        <w:rPr>
          <w:lang w:val="pt-BR"/>
        </w:rPr>
      </w:pPr>
    </w:p>
    <w:p w14:paraId="596860D2" w14:textId="77777777" w:rsidR="002C7104" w:rsidRPr="00780819" w:rsidRDefault="002C7104" w:rsidP="002C7104">
      <w:pPr>
        <w:tabs>
          <w:tab w:val="left" w:pos="9639"/>
        </w:tabs>
        <w:rPr>
          <w:b/>
          <w:lang w:val="pt-BR"/>
        </w:rPr>
      </w:pPr>
      <w:r w:rsidRPr="00780819">
        <w:rPr>
          <w:b/>
          <w:lang w:val="pt-BR"/>
        </w:rPr>
        <w:t>6. REQUISITOS DA CONTRATAÇÃO</w:t>
      </w:r>
    </w:p>
    <w:p w14:paraId="14573CC5" w14:textId="77777777" w:rsidR="002C7104" w:rsidRPr="00780819" w:rsidRDefault="002C7104" w:rsidP="002C7104">
      <w:pPr>
        <w:jc w:val="both"/>
        <w:rPr>
          <w:lang w:val="pt-BR"/>
        </w:rPr>
      </w:pPr>
      <w:r w:rsidRPr="00780819">
        <w:rPr>
          <w:lang w:val="pt-BR"/>
        </w:rPr>
        <w:t>A contratação tem natureza de serviços comuns, tendo em vista que seus padrões de desempenho e qualidade podem ser objetivamente definidos pelo edital, por meio de especificações usuais de mercado, nos termos do art. 6º, inciso XIII, da Lei Federal nº 14.133/2021.</w:t>
      </w:r>
    </w:p>
    <w:p w14:paraId="71C31B4B" w14:textId="77777777" w:rsidR="002C7104" w:rsidRPr="00780819" w:rsidRDefault="002C7104" w:rsidP="002C7104">
      <w:pPr>
        <w:pStyle w:val="Default"/>
        <w:jc w:val="both"/>
        <w:rPr>
          <w:rFonts w:ascii="Times New Roman" w:hAnsi="Times New Roman" w:cs="Times New Roman"/>
          <w:sz w:val="22"/>
          <w:szCs w:val="22"/>
        </w:rPr>
      </w:pPr>
      <w:r w:rsidRPr="00780819">
        <w:rPr>
          <w:rFonts w:ascii="Times New Roman" w:hAnsi="Times New Roman" w:cs="Times New Roman"/>
          <w:sz w:val="22"/>
          <w:szCs w:val="22"/>
        </w:rPr>
        <w:t xml:space="preserve">Para aquisição de tal serviços a interessada deverá ser comprovadamente pessoa jurídica </w:t>
      </w:r>
      <w:r>
        <w:rPr>
          <w:rFonts w:ascii="Times New Roman" w:hAnsi="Times New Roman" w:cs="Times New Roman"/>
          <w:sz w:val="22"/>
          <w:szCs w:val="22"/>
        </w:rPr>
        <w:t xml:space="preserve">ou física </w:t>
      </w:r>
      <w:r w:rsidRPr="00780819">
        <w:rPr>
          <w:rFonts w:ascii="Times New Roman" w:hAnsi="Times New Roman" w:cs="Times New Roman"/>
          <w:sz w:val="22"/>
          <w:szCs w:val="22"/>
        </w:rPr>
        <w:t xml:space="preserve">atuante no ramo das atividades que sejam objeto desta licitação, bem como apresentação dos documentos previstos no art. 62, da Lei nº 14.133/2021. </w:t>
      </w:r>
    </w:p>
    <w:p w14:paraId="64FB0242" w14:textId="77777777" w:rsidR="002C7104" w:rsidRDefault="002C7104" w:rsidP="002C7104">
      <w:pPr>
        <w:jc w:val="both"/>
        <w:rPr>
          <w:lang w:val="pt-BR"/>
        </w:rPr>
      </w:pPr>
      <w:r w:rsidRPr="00780819">
        <w:rPr>
          <w:lang w:val="pt-BR"/>
        </w:rPr>
        <w:t>A contratação será realizada por meio de licitação, na modalidade Credenciamento, nos termos dos artigos 6º, inciso XLIII, da Lei Federal nº 14.133/2021.</w:t>
      </w:r>
    </w:p>
    <w:p w14:paraId="0C927B1E" w14:textId="77777777" w:rsidR="002C7104" w:rsidRPr="00780819" w:rsidRDefault="002C7104" w:rsidP="002C7104">
      <w:pPr>
        <w:jc w:val="both"/>
        <w:rPr>
          <w:lang w:val="pt-BR"/>
        </w:rPr>
      </w:pPr>
    </w:p>
    <w:p w14:paraId="6A89D8E8" w14:textId="77777777" w:rsidR="002C7104" w:rsidRPr="00780819" w:rsidRDefault="002C7104" w:rsidP="002C7104">
      <w:pPr>
        <w:tabs>
          <w:tab w:val="left" w:pos="9639"/>
        </w:tabs>
        <w:rPr>
          <w:b/>
          <w:lang w:val="pt-BR"/>
        </w:rPr>
      </w:pPr>
      <w:r w:rsidRPr="00780819">
        <w:rPr>
          <w:b/>
          <w:lang w:val="pt-BR"/>
        </w:rPr>
        <w:t xml:space="preserve">7. OBRIGAÇÕES DAS PARTES: </w:t>
      </w:r>
    </w:p>
    <w:p w14:paraId="45532029" w14:textId="77777777" w:rsidR="002C7104" w:rsidRPr="00780819" w:rsidRDefault="002C7104" w:rsidP="002C7104">
      <w:pPr>
        <w:tabs>
          <w:tab w:val="left" w:pos="9639"/>
        </w:tabs>
        <w:rPr>
          <w:b/>
          <w:lang w:val="pt-BR"/>
        </w:rPr>
      </w:pPr>
      <w:r w:rsidRPr="00780819">
        <w:rPr>
          <w:b/>
          <w:lang w:val="pt-BR"/>
        </w:rPr>
        <w:t>7.1 DAS OBRIGAÇÕES DA CONTRATADA</w:t>
      </w:r>
    </w:p>
    <w:p w14:paraId="2105A39B" w14:textId="77777777" w:rsidR="002C7104" w:rsidRPr="00780819" w:rsidRDefault="002C7104" w:rsidP="002C7104">
      <w:pPr>
        <w:tabs>
          <w:tab w:val="left" w:pos="9639"/>
        </w:tabs>
        <w:jc w:val="both"/>
        <w:rPr>
          <w:lang w:val="pt-BR"/>
        </w:rPr>
      </w:pPr>
      <w:r w:rsidRPr="00780819">
        <w:rPr>
          <w:lang w:val="pt-BR"/>
        </w:rPr>
        <w:t>7.1.1</w:t>
      </w:r>
      <w:r w:rsidRPr="00780819">
        <w:rPr>
          <w:b/>
          <w:lang w:val="pt-BR"/>
        </w:rPr>
        <w:t xml:space="preserve"> </w:t>
      </w:r>
      <w:r w:rsidRPr="00780819">
        <w:rPr>
          <w:lang w:val="pt-BR"/>
        </w:rPr>
        <w:t xml:space="preserve">O fornecimento deverá ser rigorosamente de acordo com a descrita no Termo de Referência, não sendo aceito em nenhuma hipótese, outro diverso daquele. </w:t>
      </w:r>
    </w:p>
    <w:p w14:paraId="70623B8F" w14:textId="77777777" w:rsidR="002C7104" w:rsidRPr="00780819" w:rsidRDefault="002C7104" w:rsidP="002C7104">
      <w:pPr>
        <w:tabs>
          <w:tab w:val="left" w:pos="9639"/>
        </w:tabs>
        <w:jc w:val="both"/>
        <w:rPr>
          <w:lang w:val="pt-BR"/>
        </w:rPr>
      </w:pPr>
      <w:r w:rsidRPr="00780819">
        <w:rPr>
          <w:lang w:val="pt-BR"/>
        </w:rPr>
        <w:t xml:space="preserve">7.1.2. Os preços cotados incluem as despesas de custo, como: seguro, encargos fiscais, comerciais, sociais e trabalhistas ou de qualquer outra natureza. </w:t>
      </w:r>
    </w:p>
    <w:p w14:paraId="0393DD61" w14:textId="77777777" w:rsidR="002C7104" w:rsidRPr="00780819" w:rsidRDefault="002C7104" w:rsidP="002C7104">
      <w:pPr>
        <w:tabs>
          <w:tab w:val="left" w:pos="9639"/>
        </w:tabs>
        <w:jc w:val="both"/>
        <w:rPr>
          <w:lang w:val="pt-BR"/>
        </w:rPr>
      </w:pPr>
      <w:r w:rsidRPr="00780819">
        <w:rPr>
          <w:lang w:val="pt-BR"/>
        </w:rPr>
        <w:t xml:space="preserve">7.1.3. Durante a Vigência do contrato, a CONTRATADA deverá atender prontamente às requisições e especificações deste TERMO DE REFERÊNCIA, a partir da solicitação através de ordem de fornecimento do Setor solicitante. </w:t>
      </w:r>
    </w:p>
    <w:p w14:paraId="5AA0929A" w14:textId="77777777" w:rsidR="002C7104" w:rsidRPr="00780819" w:rsidRDefault="002C7104" w:rsidP="002C7104">
      <w:pPr>
        <w:tabs>
          <w:tab w:val="left" w:pos="9639"/>
        </w:tabs>
        <w:jc w:val="both"/>
        <w:rPr>
          <w:lang w:val="pt-BR"/>
        </w:rPr>
      </w:pPr>
      <w:r w:rsidRPr="00780819">
        <w:rPr>
          <w:lang w:val="pt-BR"/>
        </w:rPr>
        <w:t xml:space="preserve">7.1.4. Responsabilizar-se pela saúde dos funcionários, encargos trabalhistas, previdenciários, comerciais, fiscais, quer municipais, estaduais ou federais, bem como pelo seguro para garantia de pessoas e equipamentos sob sua responsabilidade, devendo apresentar, de imediato, quando solicitados, todos e quaisquer comprovantes de pagamento e quitação. </w:t>
      </w:r>
    </w:p>
    <w:p w14:paraId="5D24F8E8" w14:textId="77777777" w:rsidR="002C7104" w:rsidRPr="00780819" w:rsidRDefault="002C7104" w:rsidP="002C7104">
      <w:pPr>
        <w:tabs>
          <w:tab w:val="left" w:pos="9639"/>
        </w:tabs>
        <w:jc w:val="both"/>
        <w:rPr>
          <w:lang w:val="pt-BR"/>
        </w:rPr>
      </w:pPr>
      <w:r w:rsidRPr="00780819">
        <w:rPr>
          <w:lang w:val="pt-BR"/>
        </w:rPr>
        <w:t xml:space="preserve">7.1.5. Responder integralmente pelas obrigações contratuais, nos termos do art. 70 do Código de Processo Civil, no caso de, em qualquer hipótese, os empregados da CONTRATADA intentarem reclamações trabalhistas contra a Contratante. </w:t>
      </w:r>
    </w:p>
    <w:p w14:paraId="6E6DC9C0" w14:textId="77777777" w:rsidR="002C7104" w:rsidRPr="00780819" w:rsidRDefault="002C7104" w:rsidP="002C7104">
      <w:pPr>
        <w:tabs>
          <w:tab w:val="left" w:pos="9639"/>
        </w:tabs>
        <w:jc w:val="both"/>
        <w:rPr>
          <w:lang w:val="pt-BR"/>
        </w:rPr>
      </w:pPr>
      <w:r w:rsidRPr="00780819">
        <w:rPr>
          <w:lang w:val="pt-BR"/>
        </w:rPr>
        <w:t xml:space="preserve">7.1.6. Obrigar-se pela seleção, treinamento, habilitação, contratação, registro profissional de pessoal necessário, bem como pelo cumprimento das formalidades exigidas pelas Leis Trabalhistas, Sociais e Previdenciárias. </w:t>
      </w:r>
    </w:p>
    <w:p w14:paraId="04E1B30E" w14:textId="77777777" w:rsidR="002C7104" w:rsidRPr="00780819" w:rsidRDefault="002C7104" w:rsidP="002C7104">
      <w:pPr>
        <w:tabs>
          <w:tab w:val="left" w:pos="9639"/>
        </w:tabs>
        <w:jc w:val="both"/>
        <w:rPr>
          <w:lang w:val="pt-BR"/>
        </w:rPr>
      </w:pPr>
      <w:r w:rsidRPr="00780819">
        <w:rPr>
          <w:lang w:val="pt-BR"/>
        </w:rPr>
        <w:t xml:space="preserve">7.1.7. Responsabilizar-se por qualquer acidente do qual possam ser vítimas seus empregados, no desempenho dos serviços objeto do presente Contrato. </w:t>
      </w:r>
    </w:p>
    <w:p w14:paraId="619ECD91" w14:textId="77777777" w:rsidR="002C7104" w:rsidRPr="00780819" w:rsidRDefault="002C7104" w:rsidP="002C7104">
      <w:pPr>
        <w:tabs>
          <w:tab w:val="left" w:pos="9639"/>
        </w:tabs>
        <w:jc w:val="both"/>
        <w:rPr>
          <w:lang w:val="pt-BR"/>
        </w:rPr>
      </w:pPr>
      <w:r w:rsidRPr="00780819">
        <w:rPr>
          <w:lang w:val="pt-BR"/>
        </w:rPr>
        <w:t xml:space="preserve">7.1.8. Manter, na direção da confecção dos produtos, representante ou preposto capacitado e idôneo que a represente, integralmente, em todos os seus atos. </w:t>
      </w:r>
    </w:p>
    <w:p w14:paraId="24411755" w14:textId="77777777" w:rsidR="002C7104" w:rsidRPr="00780819" w:rsidRDefault="002C7104" w:rsidP="002C7104">
      <w:pPr>
        <w:tabs>
          <w:tab w:val="left" w:pos="9639"/>
        </w:tabs>
        <w:jc w:val="both"/>
        <w:rPr>
          <w:lang w:val="pt-BR"/>
        </w:rPr>
      </w:pPr>
      <w:r w:rsidRPr="00780819">
        <w:rPr>
          <w:lang w:val="pt-BR"/>
        </w:rPr>
        <w:t xml:space="preserve">7.1.9. Apresentar, no caso de pessoa jurídica, a cada pagamento, quando houver fornecimento de material, a quitação para com a Seguridade Social (CND) e FGTS. </w:t>
      </w:r>
    </w:p>
    <w:p w14:paraId="7028E1AE" w14:textId="77777777" w:rsidR="002C7104" w:rsidRPr="00780819" w:rsidRDefault="002C7104" w:rsidP="002C7104">
      <w:pPr>
        <w:tabs>
          <w:tab w:val="left" w:pos="9639"/>
        </w:tabs>
        <w:jc w:val="both"/>
        <w:rPr>
          <w:lang w:val="pt-BR"/>
        </w:rPr>
      </w:pPr>
      <w:r w:rsidRPr="00780819">
        <w:rPr>
          <w:lang w:val="pt-BR"/>
        </w:rPr>
        <w:t xml:space="preserve">7.1.10. Responsabilizar-se por todos os encargos sociais e trabalhistas. </w:t>
      </w:r>
    </w:p>
    <w:p w14:paraId="6B66CD30" w14:textId="77777777" w:rsidR="002C7104" w:rsidRPr="00780819" w:rsidRDefault="002C7104" w:rsidP="002C7104">
      <w:pPr>
        <w:tabs>
          <w:tab w:val="left" w:pos="9639"/>
        </w:tabs>
        <w:jc w:val="both"/>
        <w:rPr>
          <w:lang w:val="pt-BR"/>
        </w:rPr>
      </w:pPr>
      <w:r w:rsidRPr="00780819">
        <w:rPr>
          <w:lang w:val="pt-BR"/>
        </w:rPr>
        <w:t xml:space="preserve">7.1.11. Não prestar declarações ou informações sem prévia autorização por escrito da CONTRATANTE a respeito do presente contrato e dos fornecimentos a ele inerentes; </w:t>
      </w:r>
    </w:p>
    <w:p w14:paraId="61DAA9BD" w14:textId="77777777" w:rsidR="002C7104" w:rsidRPr="00780819" w:rsidRDefault="002C7104" w:rsidP="002C7104">
      <w:pPr>
        <w:tabs>
          <w:tab w:val="left" w:pos="9639"/>
        </w:tabs>
        <w:jc w:val="both"/>
        <w:rPr>
          <w:lang w:val="pt-BR"/>
        </w:rPr>
      </w:pPr>
      <w:r w:rsidRPr="00780819">
        <w:rPr>
          <w:lang w:val="pt-BR"/>
        </w:rPr>
        <w:t xml:space="preserve">7.1.12. Cumprir os fornecimentos conforme disposições do presente contrato; </w:t>
      </w:r>
    </w:p>
    <w:p w14:paraId="1CAEA8E1" w14:textId="77777777" w:rsidR="002C7104" w:rsidRPr="00780819" w:rsidRDefault="002C7104" w:rsidP="002C7104">
      <w:pPr>
        <w:tabs>
          <w:tab w:val="left" w:pos="9639"/>
        </w:tabs>
        <w:jc w:val="both"/>
        <w:rPr>
          <w:lang w:val="pt-BR"/>
        </w:rPr>
      </w:pPr>
      <w:r w:rsidRPr="00780819">
        <w:rPr>
          <w:lang w:val="pt-BR"/>
        </w:rPr>
        <w:t xml:space="preserve">7.1.13. Indenizar quaisquer danos ou prejuízos causados à Prefeitura ou a terceiros, por ação ou omissão no fornecimento do presente Contrato. </w:t>
      </w:r>
    </w:p>
    <w:p w14:paraId="739184D2" w14:textId="77777777" w:rsidR="002C7104" w:rsidRPr="00780819" w:rsidRDefault="002C7104" w:rsidP="002C7104">
      <w:pPr>
        <w:tabs>
          <w:tab w:val="left" w:pos="9639"/>
        </w:tabs>
        <w:jc w:val="both"/>
        <w:rPr>
          <w:lang w:val="pt-BR"/>
        </w:rPr>
      </w:pPr>
      <w:r w:rsidRPr="00780819">
        <w:rPr>
          <w:lang w:val="pt-BR"/>
        </w:rPr>
        <w:t>7.1.14. Prestar as informações e esclarecimentos sempre que solicitados pela Contratante.</w:t>
      </w:r>
    </w:p>
    <w:p w14:paraId="30A15843" w14:textId="77777777" w:rsidR="002C7104" w:rsidRPr="00780819" w:rsidRDefault="002C7104" w:rsidP="002C7104">
      <w:pPr>
        <w:tabs>
          <w:tab w:val="left" w:pos="9639"/>
        </w:tabs>
        <w:jc w:val="both"/>
        <w:rPr>
          <w:lang w:val="pt-BR"/>
        </w:rPr>
      </w:pPr>
      <w:r w:rsidRPr="00780819">
        <w:rPr>
          <w:lang w:val="pt-BR"/>
        </w:rPr>
        <w:t xml:space="preserve"> </w:t>
      </w:r>
    </w:p>
    <w:p w14:paraId="38C3D270" w14:textId="77777777" w:rsidR="002C7104" w:rsidRPr="00780819" w:rsidRDefault="002C7104" w:rsidP="002C7104">
      <w:pPr>
        <w:tabs>
          <w:tab w:val="left" w:pos="9639"/>
        </w:tabs>
        <w:jc w:val="both"/>
        <w:rPr>
          <w:b/>
          <w:lang w:val="pt-BR"/>
        </w:rPr>
      </w:pPr>
      <w:r w:rsidRPr="00780819">
        <w:rPr>
          <w:b/>
          <w:lang w:val="pt-BR"/>
        </w:rPr>
        <w:t>7.2 DAS OBRIGAÇÕES DA CONTRATANTE</w:t>
      </w:r>
    </w:p>
    <w:p w14:paraId="4B6CF332" w14:textId="77777777" w:rsidR="002C7104" w:rsidRPr="00780819" w:rsidRDefault="002C7104" w:rsidP="002C7104">
      <w:pPr>
        <w:tabs>
          <w:tab w:val="left" w:pos="9639"/>
        </w:tabs>
        <w:jc w:val="both"/>
        <w:rPr>
          <w:lang w:val="pt-BR"/>
        </w:rPr>
      </w:pPr>
      <w:r w:rsidRPr="00780819">
        <w:rPr>
          <w:lang w:val="pt-BR"/>
        </w:rPr>
        <w:t>7.2.1. Responsabilizar-se pela lavratura do contrato ou outro instrumento substitutivo se for o caso, com base nas disposições da Lei 13.133/21 e suas alterações.</w:t>
      </w:r>
    </w:p>
    <w:p w14:paraId="2DBA9D35" w14:textId="77777777" w:rsidR="002C7104" w:rsidRPr="00780819" w:rsidRDefault="002C7104" w:rsidP="002C7104">
      <w:pPr>
        <w:tabs>
          <w:tab w:val="left" w:pos="9639"/>
        </w:tabs>
        <w:jc w:val="both"/>
        <w:rPr>
          <w:lang w:val="pt-BR"/>
        </w:rPr>
      </w:pPr>
      <w:r w:rsidRPr="00780819">
        <w:rPr>
          <w:lang w:val="pt-BR"/>
        </w:rPr>
        <w:t xml:space="preserve">7.2.2 Assegurar os recursos orçamentários e financeiros para custear a prestação. </w:t>
      </w:r>
    </w:p>
    <w:p w14:paraId="6B2DBE23" w14:textId="77777777" w:rsidR="002C7104" w:rsidRPr="00780819" w:rsidRDefault="002C7104" w:rsidP="002C7104">
      <w:pPr>
        <w:tabs>
          <w:tab w:val="left" w:pos="9639"/>
        </w:tabs>
        <w:jc w:val="both"/>
        <w:rPr>
          <w:lang w:val="pt-BR"/>
        </w:rPr>
      </w:pPr>
      <w:r w:rsidRPr="00780819">
        <w:rPr>
          <w:lang w:val="pt-BR"/>
        </w:rPr>
        <w:t xml:space="preserve">7.2.3. Acompanhar, controlar e avaliar a prestação dos serviços, através da unidade responsável por esta atribuição. </w:t>
      </w:r>
    </w:p>
    <w:p w14:paraId="54E43448" w14:textId="77777777" w:rsidR="002C7104" w:rsidRPr="00780819" w:rsidRDefault="002C7104" w:rsidP="002C7104">
      <w:pPr>
        <w:tabs>
          <w:tab w:val="left" w:pos="9639"/>
        </w:tabs>
        <w:jc w:val="both"/>
        <w:rPr>
          <w:b/>
          <w:lang w:val="pt-BR"/>
        </w:rPr>
      </w:pPr>
      <w:r w:rsidRPr="00780819">
        <w:rPr>
          <w:lang w:val="pt-BR"/>
        </w:rPr>
        <w:t>7.2.4 Zelar para que durante a vigência do contrato, sejam cumpridas as obrigações assumidas com a Contratada, bem como sejam mantidas todas as condições de habilitação e qualificação exigidas na prestação. 7.2.5. Serão considerados para efeito de pagamento os documentos enviados pelos responsáveis pela fiscalização dos fornecimentos realizados na Secretaria, afirmando ter sido realizado as entregas de acordo com este Termo de Referência e Contrato.</w:t>
      </w:r>
    </w:p>
    <w:p w14:paraId="51B699D4" w14:textId="77777777" w:rsidR="002C7104" w:rsidRPr="00780819" w:rsidRDefault="002C7104" w:rsidP="002C7104">
      <w:pPr>
        <w:tabs>
          <w:tab w:val="left" w:pos="9639"/>
        </w:tabs>
        <w:jc w:val="both"/>
        <w:rPr>
          <w:lang w:val="pt-BR"/>
        </w:rPr>
      </w:pPr>
    </w:p>
    <w:p w14:paraId="44AFA314" w14:textId="77777777" w:rsidR="00C44110" w:rsidRPr="000D4D9E" w:rsidRDefault="002C7104" w:rsidP="00C44110">
      <w:pPr>
        <w:pStyle w:val="Corpodetexto"/>
        <w:ind w:right="14"/>
        <w:jc w:val="both"/>
        <w:rPr>
          <w:b/>
          <w:bCs/>
          <w:sz w:val="24"/>
          <w:szCs w:val="24"/>
          <w:lang w:val="pt-PT"/>
        </w:rPr>
      </w:pPr>
      <w:r w:rsidRPr="00780819">
        <w:rPr>
          <w:b/>
          <w:lang w:val="pt-BR"/>
        </w:rPr>
        <w:t xml:space="preserve">8. </w:t>
      </w:r>
      <w:r w:rsidR="00C44110" w:rsidRPr="000D4D9E">
        <w:rPr>
          <w:b/>
          <w:bCs/>
          <w:sz w:val="24"/>
          <w:szCs w:val="24"/>
          <w:lang w:val="pt-PT"/>
        </w:rPr>
        <w:t>DA FISCALIZAÇÃO DA CONTRATAÇÃO</w:t>
      </w:r>
    </w:p>
    <w:p w14:paraId="65383487" w14:textId="671FA952" w:rsidR="002C7104" w:rsidRPr="00780819" w:rsidRDefault="002C7104" w:rsidP="002C7104">
      <w:pPr>
        <w:tabs>
          <w:tab w:val="left" w:pos="9639"/>
        </w:tabs>
        <w:jc w:val="both"/>
        <w:rPr>
          <w:b/>
          <w:lang w:val="pt-BR"/>
        </w:rPr>
      </w:pPr>
    </w:p>
    <w:p w14:paraId="4767A7F1" w14:textId="1180FE98" w:rsidR="00C44110" w:rsidRPr="00231C4E" w:rsidRDefault="00C44110" w:rsidP="00C44110">
      <w:pPr>
        <w:pStyle w:val="Corpodetexto"/>
        <w:numPr>
          <w:ilvl w:val="0"/>
          <w:numId w:val="16"/>
        </w:numPr>
        <w:ind w:right="14"/>
        <w:jc w:val="both"/>
        <w:rPr>
          <w:sz w:val="24"/>
          <w:szCs w:val="24"/>
          <w:lang w:val="pt-PT"/>
        </w:rPr>
      </w:pPr>
      <w:r w:rsidRPr="000D4D9E">
        <w:rPr>
          <w:sz w:val="24"/>
          <w:szCs w:val="24"/>
          <w:u w:val="single"/>
          <w:lang w:val="pt-PT"/>
        </w:rPr>
        <w:t>- Fica Nomeados com Fiscais do Contrato:</w:t>
      </w:r>
      <w:r>
        <w:rPr>
          <w:sz w:val="24"/>
          <w:szCs w:val="24"/>
          <w:u w:val="single"/>
          <w:lang w:val="pt-PT"/>
        </w:rPr>
        <w:t>Edinaldo Fernandes</w:t>
      </w:r>
    </w:p>
    <w:p w14:paraId="6EA2A409" w14:textId="77777777" w:rsidR="00C44110" w:rsidRPr="000D4D9E" w:rsidRDefault="00C44110" w:rsidP="00C44110">
      <w:pPr>
        <w:pStyle w:val="Corpodetexto"/>
        <w:numPr>
          <w:ilvl w:val="0"/>
          <w:numId w:val="16"/>
        </w:numPr>
        <w:ind w:right="14"/>
        <w:jc w:val="both"/>
        <w:rPr>
          <w:sz w:val="24"/>
          <w:szCs w:val="24"/>
          <w:lang w:val="pt-PT"/>
        </w:rPr>
      </w:pPr>
      <w:r w:rsidRPr="000D4D9E">
        <w:rPr>
          <w:sz w:val="24"/>
          <w:szCs w:val="24"/>
          <w:lang w:val="pt-PT"/>
        </w:rPr>
        <w:t>– Atribuições do Fiscal de Contratos:</w:t>
      </w:r>
    </w:p>
    <w:p w14:paraId="707BE527" w14:textId="789083EA" w:rsidR="00C44110" w:rsidRPr="000D4D9E" w:rsidRDefault="00C44110" w:rsidP="00C44110">
      <w:pPr>
        <w:pStyle w:val="Corpodetexto"/>
        <w:numPr>
          <w:ilvl w:val="0"/>
          <w:numId w:val="16"/>
        </w:numPr>
        <w:ind w:right="14"/>
        <w:jc w:val="both"/>
        <w:rPr>
          <w:sz w:val="24"/>
          <w:szCs w:val="24"/>
          <w:lang w:val="pt-PT"/>
        </w:rPr>
      </w:pPr>
      <w:r w:rsidRPr="000D4D9E">
        <w:rPr>
          <w:sz w:val="24"/>
          <w:szCs w:val="24"/>
          <w:lang w:val="pt-PT"/>
        </w:rPr>
        <w:t>– Ler atentamente o Termo de Contrato e anotar em registro próprio todas as ocorrências relacionadas à sua execução;</w:t>
      </w:r>
    </w:p>
    <w:p w14:paraId="7B58384B" w14:textId="77777777" w:rsidR="00C44110" w:rsidRDefault="00C44110" w:rsidP="00C44110">
      <w:pPr>
        <w:pStyle w:val="Corpodetexto"/>
        <w:numPr>
          <w:ilvl w:val="0"/>
          <w:numId w:val="16"/>
        </w:numPr>
        <w:ind w:right="11"/>
        <w:jc w:val="both"/>
        <w:rPr>
          <w:sz w:val="24"/>
          <w:szCs w:val="24"/>
          <w:lang w:val="pt-PT"/>
        </w:rPr>
      </w:pPr>
      <w:r w:rsidRPr="000D4D9E">
        <w:rPr>
          <w:sz w:val="24"/>
          <w:szCs w:val="24"/>
          <w:lang w:val="pt-PT"/>
        </w:rPr>
        <w:t>– Esclarecer dúvidas do preposto/representante da Contratada que estiverem sob a sua alçada, encaminhando às áreas competentes os problemas que surgirem quando lhe faltar competência;</w:t>
      </w:r>
    </w:p>
    <w:p w14:paraId="5F336C16" w14:textId="3615BF4A" w:rsidR="00C44110" w:rsidRPr="000D4D9E" w:rsidRDefault="00C44110" w:rsidP="00C44110">
      <w:pPr>
        <w:pStyle w:val="Corpodetexto"/>
        <w:numPr>
          <w:ilvl w:val="0"/>
          <w:numId w:val="16"/>
        </w:numPr>
        <w:ind w:right="11"/>
        <w:jc w:val="both"/>
        <w:rPr>
          <w:sz w:val="24"/>
          <w:szCs w:val="24"/>
          <w:lang w:val="pt-PT"/>
        </w:rPr>
      </w:pPr>
      <w:r w:rsidRPr="000D4D9E">
        <w:rPr>
          <w:sz w:val="24"/>
          <w:szCs w:val="24"/>
          <w:lang w:val="pt-PT"/>
        </w:rPr>
        <w:t>– Verificar a execução do objeto contratual, proceder à sua medição e formalizar a atestação.Em caso de dúvida, buscar, obrigatoriamente, auxílio para que efetue corretamente a atestação/medição;</w:t>
      </w:r>
    </w:p>
    <w:p w14:paraId="52C68054" w14:textId="77777777" w:rsidR="00C44110" w:rsidRPr="000D4D9E" w:rsidRDefault="00C44110" w:rsidP="00C44110">
      <w:pPr>
        <w:pStyle w:val="Corpodetexto"/>
        <w:numPr>
          <w:ilvl w:val="0"/>
          <w:numId w:val="16"/>
        </w:numPr>
        <w:ind w:right="14"/>
        <w:jc w:val="both"/>
        <w:rPr>
          <w:sz w:val="24"/>
          <w:szCs w:val="24"/>
          <w:lang w:val="pt-PT"/>
        </w:rPr>
      </w:pPr>
      <w:r w:rsidRPr="000D4D9E">
        <w:rPr>
          <w:sz w:val="24"/>
          <w:szCs w:val="24"/>
          <w:lang w:val="pt-PT"/>
        </w:rPr>
        <w:t>– Antecipar-se a solucionar problemas que afetem a relação contratual (greve, chuvas, fim de prazo);</w:t>
      </w:r>
    </w:p>
    <w:p w14:paraId="2435E56B" w14:textId="77777777" w:rsidR="00C44110" w:rsidRPr="000D4D9E" w:rsidRDefault="00C44110" w:rsidP="00C44110">
      <w:pPr>
        <w:pStyle w:val="Corpodetexto"/>
        <w:numPr>
          <w:ilvl w:val="0"/>
          <w:numId w:val="16"/>
        </w:numPr>
        <w:ind w:right="14"/>
        <w:jc w:val="both"/>
        <w:rPr>
          <w:sz w:val="24"/>
          <w:szCs w:val="24"/>
          <w:lang w:val="pt-PT"/>
        </w:rPr>
      </w:pPr>
      <w:r w:rsidRPr="000D4D9E">
        <w:rPr>
          <w:sz w:val="24"/>
          <w:szCs w:val="24"/>
          <w:lang w:val="pt-PT"/>
        </w:rPr>
        <w:t>– Notificar a Contratada em qualquer ocorrência desconforme com as cláusulas contratuais, sempre por escrito, com prova de recebimento da notificação (procedimento formal, com prazo).</w:t>
      </w:r>
    </w:p>
    <w:p w14:paraId="42AEF79D" w14:textId="77777777" w:rsidR="00C44110" w:rsidRPr="000D4D9E" w:rsidRDefault="00C44110" w:rsidP="00C44110">
      <w:pPr>
        <w:pStyle w:val="Corpodetexto"/>
        <w:numPr>
          <w:ilvl w:val="0"/>
          <w:numId w:val="16"/>
        </w:numPr>
        <w:ind w:right="14"/>
        <w:jc w:val="both"/>
        <w:rPr>
          <w:sz w:val="24"/>
          <w:szCs w:val="24"/>
          <w:lang w:val="pt-PT"/>
        </w:rPr>
      </w:pPr>
      <w:r w:rsidRPr="000D4D9E">
        <w:rPr>
          <w:sz w:val="24"/>
          <w:szCs w:val="24"/>
          <w:lang w:val="pt-PT"/>
        </w:rPr>
        <w:t>– Receber e encaminhar imediatamente as Faturas/Notas Fiscais, devidamente atestadas (assinadas) ao Setor de Contabilidade, observando previamente se a fatura apresentada pela Contratada se refere ao objeto que foi efetivamente contratado;</w:t>
      </w:r>
    </w:p>
    <w:p w14:paraId="4D5E0F49" w14:textId="77777777" w:rsidR="00C44110" w:rsidRPr="000D4D9E" w:rsidRDefault="00C44110" w:rsidP="00C44110">
      <w:pPr>
        <w:pStyle w:val="Corpodetexto"/>
        <w:numPr>
          <w:ilvl w:val="0"/>
          <w:numId w:val="16"/>
        </w:numPr>
        <w:ind w:right="14"/>
        <w:jc w:val="both"/>
        <w:rPr>
          <w:sz w:val="24"/>
          <w:szCs w:val="24"/>
          <w:lang w:val="pt-PT"/>
        </w:rPr>
      </w:pPr>
      <w:r w:rsidRPr="000D4D9E">
        <w:rPr>
          <w:sz w:val="24"/>
          <w:szCs w:val="24"/>
          <w:lang w:val="pt-PT"/>
        </w:rPr>
        <w:t>– Fiscalizar a manutenção, pela Contratada, das condições de sua habilitação e qualificação,com a solicitação dos documentos necessários à avaliação;</w:t>
      </w:r>
    </w:p>
    <w:p w14:paraId="2C7D47C6" w14:textId="77777777" w:rsidR="00C44110" w:rsidRPr="000D4D9E" w:rsidRDefault="00C44110" w:rsidP="00C44110">
      <w:pPr>
        <w:pStyle w:val="Corpodetexto"/>
        <w:numPr>
          <w:ilvl w:val="0"/>
          <w:numId w:val="16"/>
        </w:numPr>
        <w:ind w:right="14"/>
        <w:jc w:val="both"/>
        <w:rPr>
          <w:sz w:val="24"/>
          <w:szCs w:val="24"/>
          <w:lang w:val="pt-PT"/>
        </w:rPr>
      </w:pPr>
      <w:r w:rsidRPr="000D4D9E">
        <w:rPr>
          <w:sz w:val="24"/>
          <w:szCs w:val="24"/>
          <w:lang w:val="pt-PT"/>
        </w:rPr>
        <w:t xml:space="preserve">– Rejeitar bens e serviços que estejam em desacordo com as especificações do objeto </w:t>
      </w:r>
    </w:p>
    <w:p w14:paraId="2E5624E9" w14:textId="4A1F8855" w:rsidR="00C44110" w:rsidRPr="000D4D9E" w:rsidRDefault="00C44110" w:rsidP="00C44110">
      <w:pPr>
        <w:pStyle w:val="Corpodetexto"/>
        <w:numPr>
          <w:ilvl w:val="0"/>
          <w:numId w:val="16"/>
        </w:numPr>
        <w:ind w:right="14"/>
        <w:jc w:val="both"/>
        <w:rPr>
          <w:sz w:val="24"/>
          <w:szCs w:val="24"/>
          <w:lang w:val="pt-PT"/>
        </w:rPr>
      </w:pPr>
      <w:r w:rsidRPr="000D4D9E">
        <w:rPr>
          <w:sz w:val="24"/>
          <w:szCs w:val="24"/>
          <w:lang w:val="pt-PT"/>
        </w:rPr>
        <w:t>contratado. A ação do Fiscal, nesses casos, deverá observar o que reza o Termo de Contrato e/ou o ato convocatório da licitação, principalmente em relação ao prazo ali previsto;</w:t>
      </w:r>
    </w:p>
    <w:p w14:paraId="39D2DA95" w14:textId="77777777" w:rsidR="00C44110" w:rsidRPr="000D4D9E" w:rsidRDefault="00C44110" w:rsidP="00C44110">
      <w:pPr>
        <w:pStyle w:val="Corpodetexto"/>
        <w:numPr>
          <w:ilvl w:val="0"/>
          <w:numId w:val="16"/>
        </w:numPr>
        <w:ind w:right="14"/>
        <w:jc w:val="both"/>
        <w:rPr>
          <w:sz w:val="24"/>
          <w:szCs w:val="24"/>
          <w:lang w:val="pt-PT"/>
        </w:rPr>
      </w:pPr>
      <w:r w:rsidRPr="000D4D9E">
        <w:rPr>
          <w:sz w:val="24"/>
          <w:szCs w:val="24"/>
          <w:lang w:val="pt-PT"/>
        </w:rPr>
        <w:t>– Procurar auxílio junto às áreas competentes em caso de dúvidas técnicas, administrativas ou jurídicas.</w:t>
      </w:r>
    </w:p>
    <w:p w14:paraId="251CABD7" w14:textId="77777777" w:rsidR="002C7104" w:rsidRPr="00780819" w:rsidRDefault="002C7104" w:rsidP="002C7104">
      <w:pPr>
        <w:tabs>
          <w:tab w:val="left" w:pos="9639"/>
        </w:tabs>
        <w:jc w:val="both"/>
        <w:rPr>
          <w:lang w:val="pt-BR"/>
        </w:rPr>
      </w:pPr>
    </w:p>
    <w:p w14:paraId="57F928B4" w14:textId="77777777" w:rsidR="002C7104" w:rsidRPr="00780819" w:rsidRDefault="002C7104" w:rsidP="002C7104">
      <w:pPr>
        <w:tabs>
          <w:tab w:val="left" w:pos="9639"/>
        </w:tabs>
        <w:jc w:val="both"/>
        <w:rPr>
          <w:b/>
          <w:lang w:val="pt-BR"/>
        </w:rPr>
      </w:pPr>
      <w:r w:rsidRPr="00780819">
        <w:rPr>
          <w:b/>
          <w:lang w:val="pt-BR"/>
        </w:rPr>
        <w:t>9. CRITÉRIOS DE MEDIÇÃO E DE PAGAMENTO</w:t>
      </w:r>
    </w:p>
    <w:p w14:paraId="0C9B53D1" w14:textId="77777777" w:rsidR="002C7104" w:rsidRPr="00780819" w:rsidRDefault="002C7104" w:rsidP="002C7104">
      <w:pPr>
        <w:tabs>
          <w:tab w:val="left" w:pos="9639"/>
        </w:tabs>
        <w:jc w:val="both"/>
        <w:rPr>
          <w:lang w:val="pt-BR"/>
        </w:rPr>
      </w:pPr>
      <w:r w:rsidRPr="00780819">
        <w:rPr>
          <w:lang w:val="pt-BR"/>
        </w:rPr>
        <w:t>9.1 O pagamento será efetuado mediante apresentação de Nota Fiscal, Relatório das atividades desenvolvidas, a serem entregues na coordenação do respectivo Serviços ou responsável;</w:t>
      </w:r>
    </w:p>
    <w:p w14:paraId="3DEB24E9" w14:textId="77777777" w:rsidR="002C7104" w:rsidRDefault="002C7104" w:rsidP="002C7104">
      <w:pPr>
        <w:tabs>
          <w:tab w:val="left" w:pos="9639"/>
        </w:tabs>
        <w:jc w:val="both"/>
        <w:rPr>
          <w:lang w:val="pt-BR"/>
        </w:rPr>
      </w:pPr>
      <w:r w:rsidRPr="00780819">
        <w:rPr>
          <w:lang w:val="pt-BR"/>
        </w:rPr>
        <w:t>9.2 O pagame</w:t>
      </w:r>
      <w:r>
        <w:rPr>
          <w:lang w:val="pt-BR"/>
        </w:rPr>
        <w:t>nto será efetuado de acordo com</w:t>
      </w:r>
      <w:r w:rsidRPr="00780819">
        <w:rPr>
          <w:lang w:val="pt-BR"/>
        </w:rPr>
        <w:t xml:space="preserve"> a ordem cronológica, para o prestador que entregar a nota fiscal e documentos requisitados;</w:t>
      </w:r>
    </w:p>
    <w:p w14:paraId="00F3CA07" w14:textId="77777777" w:rsidR="002C7104" w:rsidRPr="00780819" w:rsidRDefault="002C7104" w:rsidP="002C7104">
      <w:pPr>
        <w:tabs>
          <w:tab w:val="left" w:pos="9639"/>
        </w:tabs>
        <w:jc w:val="both"/>
        <w:rPr>
          <w:lang w:val="pt-BR"/>
        </w:rPr>
      </w:pPr>
    </w:p>
    <w:p w14:paraId="239A17AE" w14:textId="77777777" w:rsidR="002C7104" w:rsidRDefault="002C7104" w:rsidP="002C7104">
      <w:pPr>
        <w:tabs>
          <w:tab w:val="left" w:pos="9639"/>
        </w:tabs>
        <w:jc w:val="both"/>
        <w:rPr>
          <w:lang w:val="pt-BR"/>
        </w:rPr>
      </w:pPr>
      <w:r w:rsidRPr="00780819">
        <w:rPr>
          <w:b/>
          <w:lang w:val="pt-BR"/>
        </w:rPr>
        <w:t>10. FORMA E CRITÉRIOS DE SELEÇÃO DO FORNECEDOR/PRESTADOR DE SERVIÇO</w:t>
      </w:r>
      <w:r w:rsidRPr="00780819">
        <w:rPr>
          <w:lang w:val="pt-BR"/>
        </w:rPr>
        <w:t xml:space="preserve"> Conforme disposto no item 4, o futuro contratado será selecionado mediante processo licitatório na modalidade CREDENCIAMENTO. </w:t>
      </w:r>
    </w:p>
    <w:p w14:paraId="698B3D56" w14:textId="77777777" w:rsidR="002C7104" w:rsidRPr="00780819" w:rsidRDefault="002C7104" w:rsidP="002C7104">
      <w:pPr>
        <w:tabs>
          <w:tab w:val="left" w:pos="9639"/>
        </w:tabs>
        <w:jc w:val="both"/>
        <w:rPr>
          <w:lang w:val="pt-BR"/>
        </w:rPr>
      </w:pPr>
    </w:p>
    <w:p w14:paraId="1DBCEA64" w14:textId="77777777" w:rsidR="002C7104" w:rsidRPr="00780819" w:rsidRDefault="002C7104" w:rsidP="002C7104">
      <w:pPr>
        <w:pStyle w:val="Corpodetexto"/>
        <w:tabs>
          <w:tab w:val="left" w:pos="9639"/>
        </w:tabs>
        <w:spacing w:before="6"/>
        <w:jc w:val="both"/>
        <w:rPr>
          <w:b/>
          <w:lang w:val="pt-BR"/>
        </w:rPr>
      </w:pPr>
      <w:r w:rsidRPr="00780819">
        <w:rPr>
          <w:b/>
          <w:lang w:val="pt-BR"/>
        </w:rPr>
        <w:t xml:space="preserve">11. DA DOTAÇÃO ORÇAMENTÁRIA </w:t>
      </w:r>
    </w:p>
    <w:p w14:paraId="7378CDE6" w14:textId="068D0CF8" w:rsidR="002C7104" w:rsidRPr="002C7104" w:rsidRDefault="002C7104" w:rsidP="002C7104">
      <w:pPr>
        <w:pStyle w:val="Corpodetexto"/>
        <w:tabs>
          <w:tab w:val="left" w:pos="9639"/>
        </w:tabs>
        <w:spacing w:before="6"/>
        <w:jc w:val="both"/>
        <w:rPr>
          <w:lang w:val="pt-BR"/>
        </w:rPr>
      </w:pPr>
      <w:r w:rsidRPr="000B0A20">
        <w:rPr>
          <w:lang w:val="pt-BR"/>
        </w:rPr>
        <w:t>11.1. As despesas decorrentes da presente licitação correrão por conta da dotação orçamentária abaixo especificada do or</w:t>
      </w:r>
      <w:r w:rsidR="002046D0">
        <w:rPr>
          <w:lang w:val="pt-BR"/>
        </w:rPr>
        <w:t>çamento para o exercício de 2026</w:t>
      </w:r>
      <w:r w:rsidRPr="000B0A20">
        <w:rPr>
          <w:lang w:val="pt-BR"/>
        </w:rPr>
        <w:t xml:space="preserve">, devendo ser consignada dotação de mesma natureza e categoria econômica, no orçamento do(s) próximo(s) exercício(s) para continuação do Contrato, em caso de </w:t>
      </w:r>
      <w:r>
        <w:rPr>
          <w:lang w:val="pt-BR"/>
        </w:rPr>
        <w:t>necessidade de prorrogação.</w:t>
      </w:r>
    </w:p>
    <w:p w14:paraId="2A6E3513" w14:textId="77777777" w:rsidR="005939A6" w:rsidRDefault="005939A6" w:rsidP="002C7104">
      <w:pPr>
        <w:tabs>
          <w:tab w:val="left" w:pos="9639"/>
        </w:tabs>
        <w:jc w:val="center"/>
        <w:rPr>
          <w:b/>
          <w:lang w:val="pt-BR"/>
        </w:rPr>
      </w:pPr>
    </w:p>
    <w:p w14:paraId="795F7AD1" w14:textId="77777777" w:rsidR="005939A6" w:rsidRDefault="005939A6" w:rsidP="002C7104">
      <w:pPr>
        <w:tabs>
          <w:tab w:val="left" w:pos="9639"/>
        </w:tabs>
        <w:jc w:val="center"/>
        <w:rPr>
          <w:b/>
          <w:lang w:val="pt-BR"/>
        </w:rPr>
      </w:pPr>
    </w:p>
    <w:p w14:paraId="7FBF4975" w14:textId="77777777" w:rsidR="009505F1" w:rsidRPr="004D3487" w:rsidRDefault="009505F1" w:rsidP="009505F1">
      <w:pPr>
        <w:spacing w:after="240"/>
        <w:jc w:val="both"/>
        <w:rPr>
          <w:color w:val="000000" w:themeColor="text1"/>
          <w:sz w:val="24"/>
          <w:szCs w:val="24"/>
        </w:rPr>
      </w:pPr>
      <w:r w:rsidRPr="004D3487">
        <w:rPr>
          <w:color w:val="000000" w:themeColor="text1"/>
          <w:sz w:val="24"/>
          <w:szCs w:val="24"/>
        </w:rPr>
        <w:t xml:space="preserve">Agronômica, </w:t>
      </w:r>
      <w:r>
        <w:rPr>
          <w:color w:val="000000" w:themeColor="text1"/>
          <w:sz w:val="24"/>
          <w:szCs w:val="24"/>
        </w:rPr>
        <w:t>09 de julho de 2026</w:t>
      </w:r>
      <w:r w:rsidRPr="004D3487">
        <w:rPr>
          <w:color w:val="000000" w:themeColor="text1"/>
          <w:sz w:val="24"/>
          <w:szCs w:val="24"/>
        </w:rPr>
        <w:t>.</w:t>
      </w:r>
    </w:p>
    <w:p w14:paraId="6871FDD2" w14:textId="77777777" w:rsidR="009505F1" w:rsidRPr="004D3487" w:rsidRDefault="009505F1" w:rsidP="009505F1">
      <w:pPr>
        <w:spacing w:after="240"/>
        <w:jc w:val="both"/>
        <w:rPr>
          <w:color w:val="000000" w:themeColor="text1"/>
          <w:sz w:val="24"/>
          <w:szCs w:val="24"/>
        </w:rPr>
      </w:pPr>
    </w:p>
    <w:p w14:paraId="782345EA" w14:textId="77777777" w:rsidR="009505F1" w:rsidRPr="004D3487" w:rsidRDefault="009505F1" w:rsidP="009505F1">
      <w:pPr>
        <w:jc w:val="center"/>
      </w:pPr>
      <w:r w:rsidRPr="004D3487">
        <w:t>________________________</w:t>
      </w:r>
    </w:p>
    <w:p w14:paraId="7C3E2009" w14:textId="77777777" w:rsidR="009505F1" w:rsidRDefault="009505F1" w:rsidP="009505F1">
      <w:pPr>
        <w:spacing w:line="360" w:lineRule="auto"/>
        <w:jc w:val="center"/>
        <w:rPr>
          <w:sz w:val="24"/>
          <w:szCs w:val="24"/>
        </w:rPr>
      </w:pPr>
      <w:r>
        <w:rPr>
          <w:sz w:val="24"/>
          <w:szCs w:val="24"/>
        </w:rPr>
        <w:t xml:space="preserve">Edinaldo Fernandes </w:t>
      </w:r>
    </w:p>
    <w:p w14:paraId="765FE730" w14:textId="5AE24B0C" w:rsidR="009505F1" w:rsidRDefault="009505F1" w:rsidP="009505F1">
      <w:pPr>
        <w:spacing w:line="360" w:lineRule="auto"/>
        <w:jc w:val="center"/>
        <w:rPr>
          <w:sz w:val="24"/>
          <w:szCs w:val="24"/>
        </w:rPr>
      </w:pPr>
      <w:r>
        <w:rPr>
          <w:sz w:val="24"/>
          <w:szCs w:val="24"/>
        </w:rPr>
        <w:t>Presidente da câmara de Agronômica/SC</w:t>
      </w:r>
    </w:p>
    <w:p w14:paraId="3665E8A5" w14:textId="0F80AFC0" w:rsidR="009505F1" w:rsidRDefault="009505F1" w:rsidP="009505F1">
      <w:pPr>
        <w:spacing w:line="360" w:lineRule="auto"/>
        <w:jc w:val="center"/>
        <w:rPr>
          <w:sz w:val="24"/>
          <w:szCs w:val="24"/>
        </w:rPr>
      </w:pPr>
    </w:p>
    <w:p w14:paraId="56E31DE8" w14:textId="6FF6A787" w:rsidR="009505F1" w:rsidRDefault="009505F1" w:rsidP="009505F1">
      <w:pPr>
        <w:spacing w:line="360" w:lineRule="auto"/>
        <w:jc w:val="center"/>
        <w:rPr>
          <w:sz w:val="24"/>
          <w:szCs w:val="24"/>
        </w:rPr>
      </w:pPr>
    </w:p>
    <w:p w14:paraId="6485CA12" w14:textId="534E5E54" w:rsidR="009505F1" w:rsidRDefault="009505F1" w:rsidP="009505F1">
      <w:pPr>
        <w:spacing w:line="360" w:lineRule="auto"/>
        <w:jc w:val="center"/>
        <w:rPr>
          <w:sz w:val="24"/>
          <w:szCs w:val="24"/>
        </w:rPr>
      </w:pPr>
    </w:p>
    <w:p w14:paraId="0085AEDC" w14:textId="1561E218" w:rsidR="009505F1" w:rsidRDefault="009505F1" w:rsidP="009505F1">
      <w:pPr>
        <w:spacing w:line="360" w:lineRule="auto"/>
        <w:jc w:val="center"/>
        <w:rPr>
          <w:sz w:val="24"/>
          <w:szCs w:val="24"/>
        </w:rPr>
      </w:pPr>
    </w:p>
    <w:p w14:paraId="672B7614" w14:textId="1F3DBB9D" w:rsidR="009505F1" w:rsidRDefault="009505F1" w:rsidP="009505F1">
      <w:pPr>
        <w:spacing w:line="360" w:lineRule="auto"/>
        <w:jc w:val="center"/>
        <w:rPr>
          <w:sz w:val="24"/>
          <w:szCs w:val="24"/>
        </w:rPr>
      </w:pPr>
    </w:p>
    <w:p w14:paraId="1E534802" w14:textId="519AD095" w:rsidR="009505F1" w:rsidRDefault="009505F1" w:rsidP="009505F1">
      <w:pPr>
        <w:spacing w:line="360" w:lineRule="auto"/>
        <w:jc w:val="center"/>
        <w:rPr>
          <w:sz w:val="24"/>
          <w:szCs w:val="24"/>
        </w:rPr>
      </w:pPr>
    </w:p>
    <w:p w14:paraId="3B40D68C" w14:textId="19D41CB3" w:rsidR="009505F1" w:rsidRDefault="009505F1" w:rsidP="009505F1">
      <w:pPr>
        <w:spacing w:line="360" w:lineRule="auto"/>
        <w:jc w:val="center"/>
        <w:rPr>
          <w:sz w:val="24"/>
          <w:szCs w:val="24"/>
        </w:rPr>
      </w:pPr>
    </w:p>
    <w:p w14:paraId="795DB1AD" w14:textId="4E4D9F74" w:rsidR="009505F1" w:rsidRDefault="009505F1" w:rsidP="009505F1">
      <w:pPr>
        <w:spacing w:line="360" w:lineRule="auto"/>
        <w:jc w:val="center"/>
        <w:rPr>
          <w:sz w:val="24"/>
          <w:szCs w:val="24"/>
        </w:rPr>
      </w:pPr>
    </w:p>
    <w:p w14:paraId="12EB06C6" w14:textId="74D89EED" w:rsidR="009505F1" w:rsidRDefault="009505F1" w:rsidP="009505F1">
      <w:pPr>
        <w:spacing w:line="360" w:lineRule="auto"/>
        <w:jc w:val="center"/>
        <w:rPr>
          <w:sz w:val="24"/>
          <w:szCs w:val="24"/>
        </w:rPr>
      </w:pPr>
    </w:p>
    <w:p w14:paraId="3555F038" w14:textId="6CC7D982" w:rsidR="009505F1" w:rsidRDefault="009505F1" w:rsidP="009505F1">
      <w:pPr>
        <w:spacing w:line="360" w:lineRule="auto"/>
        <w:jc w:val="center"/>
        <w:rPr>
          <w:sz w:val="24"/>
          <w:szCs w:val="24"/>
        </w:rPr>
      </w:pPr>
    </w:p>
    <w:p w14:paraId="49F04F14" w14:textId="414A97A6" w:rsidR="009505F1" w:rsidRDefault="009505F1" w:rsidP="009505F1">
      <w:pPr>
        <w:spacing w:line="360" w:lineRule="auto"/>
        <w:jc w:val="center"/>
        <w:rPr>
          <w:sz w:val="24"/>
          <w:szCs w:val="24"/>
        </w:rPr>
      </w:pPr>
    </w:p>
    <w:p w14:paraId="33331E22" w14:textId="4899682D" w:rsidR="009505F1" w:rsidRDefault="009505F1" w:rsidP="009505F1">
      <w:pPr>
        <w:spacing w:line="360" w:lineRule="auto"/>
        <w:jc w:val="center"/>
        <w:rPr>
          <w:sz w:val="24"/>
          <w:szCs w:val="24"/>
        </w:rPr>
      </w:pPr>
    </w:p>
    <w:p w14:paraId="403E540C" w14:textId="4FED8536" w:rsidR="00C44110" w:rsidRDefault="00C44110" w:rsidP="009505F1">
      <w:pPr>
        <w:spacing w:line="360" w:lineRule="auto"/>
        <w:jc w:val="center"/>
        <w:rPr>
          <w:sz w:val="24"/>
          <w:szCs w:val="24"/>
        </w:rPr>
      </w:pPr>
    </w:p>
    <w:p w14:paraId="661C4860" w14:textId="458A6991" w:rsidR="00C44110" w:rsidRDefault="00C44110" w:rsidP="009505F1">
      <w:pPr>
        <w:spacing w:line="360" w:lineRule="auto"/>
        <w:jc w:val="center"/>
        <w:rPr>
          <w:sz w:val="24"/>
          <w:szCs w:val="24"/>
        </w:rPr>
      </w:pPr>
    </w:p>
    <w:p w14:paraId="6A00CAAC" w14:textId="7D1A15BA" w:rsidR="00C44110" w:rsidRDefault="00C44110" w:rsidP="009505F1">
      <w:pPr>
        <w:spacing w:line="360" w:lineRule="auto"/>
        <w:jc w:val="center"/>
        <w:rPr>
          <w:sz w:val="24"/>
          <w:szCs w:val="24"/>
        </w:rPr>
      </w:pPr>
    </w:p>
    <w:p w14:paraId="6CC07947" w14:textId="721CF486" w:rsidR="00C44110" w:rsidRDefault="00C44110" w:rsidP="009505F1">
      <w:pPr>
        <w:spacing w:line="360" w:lineRule="auto"/>
        <w:jc w:val="center"/>
        <w:rPr>
          <w:sz w:val="24"/>
          <w:szCs w:val="24"/>
        </w:rPr>
      </w:pPr>
    </w:p>
    <w:p w14:paraId="5BDDB37C" w14:textId="21D79D55" w:rsidR="00C44110" w:rsidRDefault="00C44110" w:rsidP="009505F1">
      <w:pPr>
        <w:spacing w:line="360" w:lineRule="auto"/>
        <w:jc w:val="center"/>
        <w:rPr>
          <w:sz w:val="24"/>
          <w:szCs w:val="24"/>
        </w:rPr>
      </w:pPr>
    </w:p>
    <w:p w14:paraId="67BB89D6" w14:textId="1E5319AA" w:rsidR="00C44110" w:rsidRDefault="00C44110" w:rsidP="009505F1">
      <w:pPr>
        <w:spacing w:line="360" w:lineRule="auto"/>
        <w:jc w:val="center"/>
        <w:rPr>
          <w:sz w:val="24"/>
          <w:szCs w:val="24"/>
        </w:rPr>
      </w:pPr>
    </w:p>
    <w:p w14:paraId="750C4E25" w14:textId="60DF28B2" w:rsidR="00C44110" w:rsidRDefault="00C44110" w:rsidP="009505F1">
      <w:pPr>
        <w:spacing w:line="360" w:lineRule="auto"/>
        <w:jc w:val="center"/>
        <w:rPr>
          <w:sz w:val="24"/>
          <w:szCs w:val="24"/>
        </w:rPr>
      </w:pPr>
    </w:p>
    <w:p w14:paraId="6C290D60" w14:textId="71C58979" w:rsidR="00C44110" w:rsidRDefault="00C44110" w:rsidP="009505F1">
      <w:pPr>
        <w:spacing w:line="360" w:lineRule="auto"/>
        <w:jc w:val="center"/>
        <w:rPr>
          <w:sz w:val="24"/>
          <w:szCs w:val="24"/>
        </w:rPr>
      </w:pPr>
    </w:p>
    <w:p w14:paraId="4237CE95" w14:textId="0F71733E" w:rsidR="00C44110" w:rsidRDefault="00C44110" w:rsidP="009505F1">
      <w:pPr>
        <w:spacing w:line="360" w:lineRule="auto"/>
        <w:jc w:val="center"/>
        <w:rPr>
          <w:sz w:val="24"/>
          <w:szCs w:val="24"/>
        </w:rPr>
      </w:pPr>
    </w:p>
    <w:p w14:paraId="001F2583" w14:textId="77777777" w:rsidR="00C44110" w:rsidRPr="00AC7470" w:rsidRDefault="00C44110" w:rsidP="009505F1">
      <w:pPr>
        <w:spacing w:line="360" w:lineRule="auto"/>
        <w:jc w:val="center"/>
        <w:rPr>
          <w:sz w:val="24"/>
          <w:szCs w:val="24"/>
        </w:rPr>
      </w:pPr>
    </w:p>
    <w:p w14:paraId="0A0C1F04" w14:textId="77777777" w:rsidR="00867A39" w:rsidRPr="007971C3" w:rsidRDefault="00867A39" w:rsidP="00867A39">
      <w:pPr>
        <w:pStyle w:val="Corpodetexto"/>
        <w:tabs>
          <w:tab w:val="left" w:pos="9639"/>
        </w:tabs>
        <w:jc w:val="both"/>
        <w:rPr>
          <w:lang w:val="pt-BR"/>
        </w:rPr>
      </w:pPr>
    </w:p>
    <w:p w14:paraId="0E0E94BA" w14:textId="77777777" w:rsidR="002C7104" w:rsidRDefault="002C7104" w:rsidP="002C7104">
      <w:pPr>
        <w:pStyle w:val="Corpodetexto"/>
        <w:tabs>
          <w:tab w:val="left" w:pos="9639"/>
        </w:tabs>
        <w:jc w:val="center"/>
        <w:rPr>
          <w:b/>
        </w:rPr>
      </w:pPr>
      <w:r>
        <w:rPr>
          <w:b/>
        </w:rPr>
        <w:t>ANEXO II - PEDIDO DE CREDENCIAMENTO</w:t>
      </w:r>
    </w:p>
    <w:p w14:paraId="606C66DB" w14:textId="77777777" w:rsidR="002C7104" w:rsidRDefault="002C7104" w:rsidP="002C7104">
      <w:pPr>
        <w:pStyle w:val="Corpodetexto"/>
        <w:tabs>
          <w:tab w:val="left" w:pos="9639"/>
        </w:tabs>
        <w:jc w:val="both"/>
      </w:pPr>
    </w:p>
    <w:p w14:paraId="39B2BDBF" w14:textId="77777777" w:rsidR="002C7104" w:rsidRDefault="002C7104" w:rsidP="002C7104">
      <w:pPr>
        <w:pStyle w:val="Corpodetexto"/>
        <w:tabs>
          <w:tab w:val="left" w:pos="9639"/>
        </w:tabs>
        <w:jc w:val="both"/>
        <w:rPr>
          <w:lang w:val="pt-BR"/>
        </w:rPr>
      </w:pPr>
    </w:p>
    <w:p w14:paraId="1926083A" w14:textId="77777777" w:rsidR="002C7104" w:rsidRDefault="002C7104" w:rsidP="002C7104">
      <w:pPr>
        <w:pStyle w:val="Corpodetexto"/>
        <w:tabs>
          <w:tab w:val="left" w:pos="9639"/>
        </w:tabs>
        <w:jc w:val="both"/>
        <w:rPr>
          <w:lang w:val="pt-BR"/>
        </w:rPr>
      </w:pPr>
      <w:r>
        <w:rPr>
          <w:lang w:val="pt-BR"/>
        </w:rPr>
        <w:t>A (razão social ou nome), CNPJ......................, com sede em..........................., fone..................., celular.................... , e-mail........................, responsável pela EMPRESA ............................................, após examinar todas as cláusulas e condições estipuladas no Edital em referência, apresenta o pedido de préqualificação para o Credenciamento Nº 02/2024, dos serviços de ..............................................., nos termos consignados no citado ato convocatório e seus anexos. Informa que o pedido ora formulado abrange os serviços discriminados no Edital convocatório.</w:t>
      </w:r>
    </w:p>
    <w:p w14:paraId="6316699E" w14:textId="77777777" w:rsidR="002C7104" w:rsidRDefault="002C7104" w:rsidP="002C7104">
      <w:pPr>
        <w:pStyle w:val="Corpodetexto"/>
        <w:tabs>
          <w:tab w:val="left" w:pos="9639"/>
        </w:tabs>
        <w:jc w:val="both"/>
        <w:rPr>
          <w:lang w:val="pt-BR"/>
        </w:rPr>
      </w:pPr>
    </w:p>
    <w:p w14:paraId="6DDEB65A" w14:textId="77777777" w:rsidR="002C7104" w:rsidRDefault="002C7104" w:rsidP="002C7104">
      <w:pPr>
        <w:pStyle w:val="Corpodetexto"/>
        <w:tabs>
          <w:tab w:val="left" w:pos="9639"/>
        </w:tabs>
        <w:jc w:val="both"/>
        <w:rPr>
          <w:lang w:val="pt-BR"/>
        </w:rPr>
      </w:pPr>
      <w:r>
        <w:rPr>
          <w:lang w:val="pt-BR"/>
        </w:rPr>
        <w:t xml:space="preserve">Compromete-se a fornecer à Contratante quaisquer informações ou documentos eventualmente solicitados e informar toda e qualquer alteração na documentação referente à sua habilitação jurídica, qualificação técnica, qualificação econômico-financeira e regularidade fiscal relacionadas às condições de credenciamento. </w:t>
      </w:r>
    </w:p>
    <w:p w14:paraId="14068060" w14:textId="77777777" w:rsidR="002C7104" w:rsidRDefault="002C7104" w:rsidP="002C7104">
      <w:pPr>
        <w:pStyle w:val="Corpodetexto"/>
        <w:tabs>
          <w:tab w:val="left" w:pos="9639"/>
        </w:tabs>
        <w:jc w:val="both"/>
        <w:rPr>
          <w:lang w:val="pt-BR"/>
        </w:rPr>
      </w:pPr>
    </w:p>
    <w:p w14:paraId="5877A915" w14:textId="77777777" w:rsidR="002C7104" w:rsidRDefault="002C7104" w:rsidP="002C7104">
      <w:pPr>
        <w:pStyle w:val="Corpodetexto"/>
        <w:tabs>
          <w:tab w:val="left" w:pos="9639"/>
        </w:tabs>
        <w:jc w:val="both"/>
        <w:rPr>
          <w:lang w:val="pt-BR"/>
        </w:rPr>
      </w:pPr>
      <w:r>
        <w:rPr>
          <w:lang w:val="pt-BR"/>
        </w:rPr>
        <w:t>Declara estar ciente de que, a qualquer momento, a CONTRATANTE poderá cancelar o credenciamento, sem qualquer direito à indenização e que não há obrigatoriedade de contratação.</w:t>
      </w:r>
    </w:p>
    <w:p w14:paraId="019E6C0A" w14:textId="77777777" w:rsidR="002C7104" w:rsidRDefault="002C7104" w:rsidP="002C7104">
      <w:pPr>
        <w:pStyle w:val="Corpodetexto"/>
        <w:tabs>
          <w:tab w:val="left" w:pos="9639"/>
        </w:tabs>
        <w:jc w:val="both"/>
        <w:rPr>
          <w:lang w:val="pt-BR"/>
        </w:rPr>
      </w:pPr>
    </w:p>
    <w:p w14:paraId="35A37434" w14:textId="77777777" w:rsidR="002C7104" w:rsidRDefault="002C7104" w:rsidP="002C7104">
      <w:pPr>
        <w:pStyle w:val="Corpodetexto"/>
        <w:tabs>
          <w:tab w:val="left" w:pos="9639"/>
        </w:tabs>
        <w:jc w:val="both"/>
        <w:rPr>
          <w:lang w:val="pt-BR"/>
        </w:rPr>
      </w:pPr>
      <w:r>
        <w:rPr>
          <w:lang w:val="pt-BR"/>
        </w:rPr>
        <w:t xml:space="preserve">Declara estar ciente de que a contratação dos serviços constantes do Edital não gera qualquer tipo de vínculo empregatício dos profissionais desta empresa com o Município de AGRONÔMICA/SC, razão pela qual, assumem todas as despesas de natureza previdenciária e trabalhista ou de eventuais demandas trabalhistas relativas aos profissionais selecionados para atendimento ao presente credenciamento, inclusive com relação aos demais encargos incidentes sobre a prestação do serviço. </w:t>
      </w:r>
    </w:p>
    <w:p w14:paraId="5AADCE0D" w14:textId="77777777" w:rsidR="002C7104" w:rsidRDefault="002C7104" w:rsidP="002C7104">
      <w:pPr>
        <w:pStyle w:val="Corpodetexto"/>
        <w:tabs>
          <w:tab w:val="left" w:pos="9639"/>
        </w:tabs>
        <w:jc w:val="both"/>
        <w:rPr>
          <w:lang w:val="pt-BR"/>
        </w:rPr>
      </w:pPr>
    </w:p>
    <w:p w14:paraId="58C6A1E3" w14:textId="03DBD009" w:rsidR="002C7104" w:rsidRDefault="002C7104" w:rsidP="002C7104">
      <w:pPr>
        <w:pStyle w:val="Corpodetexto"/>
        <w:tabs>
          <w:tab w:val="left" w:pos="9639"/>
        </w:tabs>
        <w:jc w:val="both"/>
        <w:rPr>
          <w:lang w:val="pt-BR"/>
        </w:rPr>
      </w:pPr>
      <w:r>
        <w:rPr>
          <w:lang w:val="pt-BR"/>
        </w:rPr>
        <w:t>Agronômica,...... de ....... de 202</w:t>
      </w:r>
      <w:r w:rsidR="005939A6">
        <w:rPr>
          <w:lang w:val="pt-BR"/>
        </w:rPr>
        <w:t>5</w:t>
      </w:r>
      <w:r>
        <w:rPr>
          <w:lang w:val="pt-BR"/>
        </w:rPr>
        <w:t>.</w:t>
      </w:r>
    </w:p>
    <w:p w14:paraId="573D6126" w14:textId="77777777" w:rsidR="002C7104" w:rsidRDefault="002C7104" w:rsidP="002C7104">
      <w:pPr>
        <w:pStyle w:val="Corpodetexto"/>
        <w:tabs>
          <w:tab w:val="left" w:pos="9639"/>
        </w:tabs>
        <w:jc w:val="both"/>
        <w:rPr>
          <w:lang w:val="pt-BR"/>
        </w:rPr>
      </w:pPr>
    </w:p>
    <w:p w14:paraId="68C4C6EB" w14:textId="77777777" w:rsidR="002C7104" w:rsidRDefault="002C7104" w:rsidP="002C7104">
      <w:pPr>
        <w:pStyle w:val="Corpodetexto"/>
        <w:tabs>
          <w:tab w:val="left" w:pos="9639"/>
        </w:tabs>
        <w:jc w:val="both"/>
        <w:rPr>
          <w:lang w:val="pt-BR"/>
        </w:rPr>
      </w:pPr>
    </w:p>
    <w:p w14:paraId="60101696" w14:textId="77777777" w:rsidR="002C7104" w:rsidRDefault="002C7104" w:rsidP="002C7104">
      <w:pPr>
        <w:pStyle w:val="Corpodetexto"/>
        <w:tabs>
          <w:tab w:val="left" w:pos="9639"/>
        </w:tabs>
        <w:jc w:val="center"/>
        <w:rPr>
          <w:lang w:val="pt-BR"/>
        </w:rPr>
      </w:pPr>
      <w:r>
        <w:rPr>
          <w:lang w:val="pt-BR"/>
        </w:rPr>
        <w:t>______________________________________.</w:t>
      </w:r>
    </w:p>
    <w:p w14:paraId="643F63F0" w14:textId="77777777" w:rsidR="002C7104" w:rsidRDefault="002C7104" w:rsidP="002C7104">
      <w:pPr>
        <w:pStyle w:val="Corpodetexto"/>
        <w:tabs>
          <w:tab w:val="left" w:pos="9639"/>
        </w:tabs>
        <w:jc w:val="center"/>
        <w:rPr>
          <w:lang w:val="pt-BR"/>
        </w:rPr>
      </w:pPr>
      <w:r>
        <w:rPr>
          <w:lang w:val="pt-BR"/>
        </w:rPr>
        <w:t>Nome e assinatura do Representante da Empresa</w:t>
      </w:r>
    </w:p>
    <w:p w14:paraId="6EE9DA28" w14:textId="77777777" w:rsidR="002C7104" w:rsidRDefault="002C7104" w:rsidP="002C7104">
      <w:pPr>
        <w:pStyle w:val="Corpodetexto"/>
        <w:tabs>
          <w:tab w:val="left" w:pos="9639"/>
        </w:tabs>
        <w:jc w:val="both"/>
        <w:rPr>
          <w:lang w:val="pt-BR"/>
        </w:rPr>
      </w:pPr>
    </w:p>
    <w:p w14:paraId="1C6326EC" w14:textId="77777777" w:rsidR="002C7104" w:rsidRDefault="002C7104" w:rsidP="002C7104">
      <w:pPr>
        <w:pStyle w:val="Corpodetexto"/>
        <w:tabs>
          <w:tab w:val="left" w:pos="9639"/>
        </w:tabs>
        <w:jc w:val="both"/>
        <w:rPr>
          <w:lang w:val="pt-BR"/>
        </w:rPr>
      </w:pPr>
    </w:p>
    <w:p w14:paraId="22D8DEEA" w14:textId="77777777" w:rsidR="002C7104" w:rsidRDefault="002C7104" w:rsidP="002C7104">
      <w:pPr>
        <w:pStyle w:val="Corpodetexto"/>
        <w:tabs>
          <w:tab w:val="left" w:pos="9639"/>
        </w:tabs>
        <w:jc w:val="both"/>
        <w:rPr>
          <w:lang w:val="pt-BR"/>
        </w:rPr>
      </w:pPr>
    </w:p>
    <w:p w14:paraId="74EC6CCE" w14:textId="77777777" w:rsidR="002C7104" w:rsidRDefault="002C7104" w:rsidP="002C7104">
      <w:pPr>
        <w:pStyle w:val="Corpodetexto"/>
        <w:tabs>
          <w:tab w:val="left" w:pos="9639"/>
        </w:tabs>
        <w:jc w:val="both"/>
        <w:rPr>
          <w:lang w:val="pt-BR"/>
        </w:rPr>
      </w:pPr>
    </w:p>
    <w:p w14:paraId="2D1704B6" w14:textId="77777777" w:rsidR="002C7104" w:rsidRDefault="002C7104" w:rsidP="002C7104">
      <w:pPr>
        <w:pStyle w:val="Corpodetexto"/>
        <w:tabs>
          <w:tab w:val="left" w:pos="9639"/>
        </w:tabs>
        <w:jc w:val="both"/>
        <w:rPr>
          <w:lang w:val="pt-BR"/>
        </w:rPr>
      </w:pPr>
    </w:p>
    <w:p w14:paraId="671C86EB" w14:textId="77777777" w:rsidR="002C7104" w:rsidRDefault="002C7104" w:rsidP="002C7104">
      <w:pPr>
        <w:pStyle w:val="Corpodetexto"/>
        <w:tabs>
          <w:tab w:val="left" w:pos="9639"/>
        </w:tabs>
        <w:jc w:val="both"/>
        <w:rPr>
          <w:lang w:val="pt-BR"/>
        </w:rPr>
      </w:pPr>
    </w:p>
    <w:p w14:paraId="4C70C62E" w14:textId="77777777" w:rsidR="002C7104" w:rsidRDefault="002C7104" w:rsidP="002C7104">
      <w:pPr>
        <w:pStyle w:val="Corpodetexto"/>
        <w:tabs>
          <w:tab w:val="left" w:pos="9639"/>
        </w:tabs>
        <w:jc w:val="both"/>
        <w:rPr>
          <w:lang w:val="pt-BR"/>
        </w:rPr>
      </w:pPr>
    </w:p>
    <w:p w14:paraId="1D6FA044" w14:textId="77777777" w:rsidR="002C7104" w:rsidRDefault="002C7104" w:rsidP="002C7104">
      <w:pPr>
        <w:pStyle w:val="Corpodetexto"/>
        <w:tabs>
          <w:tab w:val="left" w:pos="9639"/>
        </w:tabs>
        <w:jc w:val="both"/>
        <w:rPr>
          <w:lang w:val="pt-BR"/>
        </w:rPr>
      </w:pPr>
    </w:p>
    <w:p w14:paraId="5E64041A" w14:textId="77777777" w:rsidR="002C7104" w:rsidRDefault="002C7104" w:rsidP="002C7104">
      <w:pPr>
        <w:pStyle w:val="Corpodetexto"/>
        <w:tabs>
          <w:tab w:val="left" w:pos="9639"/>
        </w:tabs>
        <w:jc w:val="both"/>
        <w:rPr>
          <w:lang w:val="pt-BR"/>
        </w:rPr>
      </w:pPr>
    </w:p>
    <w:p w14:paraId="3DFE4A83" w14:textId="77777777" w:rsidR="002C7104" w:rsidRDefault="002C7104" w:rsidP="002C7104">
      <w:pPr>
        <w:pStyle w:val="Corpodetexto"/>
        <w:tabs>
          <w:tab w:val="left" w:pos="9639"/>
        </w:tabs>
        <w:jc w:val="both"/>
        <w:rPr>
          <w:lang w:val="pt-BR"/>
        </w:rPr>
      </w:pPr>
    </w:p>
    <w:p w14:paraId="5F7D6119" w14:textId="77777777" w:rsidR="002C7104" w:rsidRDefault="002C7104" w:rsidP="002C7104">
      <w:pPr>
        <w:pStyle w:val="Corpodetexto"/>
        <w:tabs>
          <w:tab w:val="left" w:pos="9639"/>
        </w:tabs>
        <w:jc w:val="both"/>
        <w:rPr>
          <w:lang w:val="pt-BR"/>
        </w:rPr>
      </w:pPr>
    </w:p>
    <w:p w14:paraId="6802F04B" w14:textId="77777777" w:rsidR="002C7104" w:rsidRDefault="002C7104" w:rsidP="002C7104">
      <w:pPr>
        <w:pStyle w:val="Corpodetexto"/>
        <w:tabs>
          <w:tab w:val="left" w:pos="9639"/>
        </w:tabs>
        <w:jc w:val="both"/>
        <w:rPr>
          <w:lang w:val="pt-BR"/>
        </w:rPr>
      </w:pPr>
    </w:p>
    <w:p w14:paraId="53C962E2" w14:textId="77777777" w:rsidR="002C7104" w:rsidRDefault="002C7104" w:rsidP="002C7104">
      <w:pPr>
        <w:pStyle w:val="Corpodetexto"/>
        <w:tabs>
          <w:tab w:val="left" w:pos="9639"/>
        </w:tabs>
        <w:jc w:val="both"/>
        <w:rPr>
          <w:lang w:val="pt-BR"/>
        </w:rPr>
      </w:pPr>
    </w:p>
    <w:p w14:paraId="6FE358AE" w14:textId="77777777" w:rsidR="002C7104" w:rsidRDefault="002C7104" w:rsidP="002C7104">
      <w:pPr>
        <w:pStyle w:val="Corpodetexto"/>
        <w:tabs>
          <w:tab w:val="left" w:pos="9639"/>
        </w:tabs>
        <w:jc w:val="both"/>
        <w:rPr>
          <w:lang w:val="pt-BR"/>
        </w:rPr>
      </w:pPr>
    </w:p>
    <w:p w14:paraId="7FCE1094" w14:textId="77777777" w:rsidR="002C7104" w:rsidRDefault="002C7104" w:rsidP="002C7104">
      <w:pPr>
        <w:pStyle w:val="Corpodetexto"/>
        <w:tabs>
          <w:tab w:val="left" w:pos="9639"/>
        </w:tabs>
        <w:jc w:val="both"/>
        <w:rPr>
          <w:lang w:val="pt-BR"/>
        </w:rPr>
      </w:pPr>
    </w:p>
    <w:p w14:paraId="1F5F0A42" w14:textId="77777777" w:rsidR="002C7104" w:rsidRDefault="002C7104" w:rsidP="002C7104">
      <w:pPr>
        <w:pStyle w:val="Corpodetexto"/>
        <w:tabs>
          <w:tab w:val="left" w:pos="9639"/>
        </w:tabs>
        <w:jc w:val="both"/>
        <w:rPr>
          <w:lang w:val="pt-BR"/>
        </w:rPr>
      </w:pPr>
    </w:p>
    <w:p w14:paraId="1C194FA2" w14:textId="77777777" w:rsidR="002C7104" w:rsidRDefault="002C7104" w:rsidP="002C7104">
      <w:pPr>
        <w:pStyle w:val="Corpodetexto"/>
        <w:tabs>
          <w:tab w:val="left" w:pos="9639"/>
        </w:tabs>
        <w:jc w:val="both"/>
        <w:rPr>
          <w:lang w:val="pt-BR"/>
        </w:rPr>
      </w:pPr>
    </w:p>
    <w:p w14:paraId="023A124C" w14:textId="77777777" w:rsidR="002C7104" w:rsidRDefault="002C7104" w:rsidP="002C7104">
      <w:pPr>
        <w:pStyle w:val="Corpodetexto"/>
        <w:tabs>
          <w:tab w:val="left" w:pos="9639"/>
        </w:tabs>
        <w:jc w:val="both"/>
        <w:rPr>
          <w:lang w:val="pt-BR"/>
        </w:rPr>
      </w:pPr>
    </w:p>
    <w:p w14:paraId="08DCA12A" w14:textId="77777777" w:rsidR="002C7104" w:rsidRDefault="002C7104" w:rsidP="002C7104">
      <w:pPr>
        <w:pStyle w:val="Corpodetexto"/>
        <w:tabs>
          <w:tab w:val="left" w:pos="9639"/>
        </w:tabs>
        <w:jc w:val="both"/>
        <w:rPr>
          <w:lang w:val="pt-BR"/>
        </w:rPr>
      </w:pPr>
    </w:p>
    <w:p w14:paraId="131F7A8A" w14:textId="77777777" w:rsidR="002C7104" w:rsidRDefault="002C7104" w:rsidP="002C7104">
      <w:pPr>
        <w:pStyle w:val="Corpodetexto"/>
        <w:tabs>
          <w:tab w:val="left" w:pos="9639"/>
        </w:tabs>
        <w:jc w:val="center"/>
        <w:rPr>
          <w:b/>
        </w:rPr>
      </w:pPr>
      <w:r>
        <w:rPr>
          <w:b/>
        </w:rPr>
        <w:t>ANEXO III – DECLARAÇÃO CONJUNTA</w:t>
      </w:r>
    </w:p>
    <w:p w14:paraId="39ACC608" w14:textId="77777777" w:rsidR="002C7104" w:rsidRDefault="002C7104" w:rsidP="002C7104">
      <w:pPr>
        <w:pStyle w:val="Corpodetexto"/>
        <w:tabs>
          <w:tab w:val="left" w:pos="9639"/>
        </w:tabs>
        <w:jc w:val="center"/>
        <w:rPr>
          <w:b/>
        </w:rPr>
      </w:pPr>
    </w:p>
    <w:p w14:paraId="3435FD8E" w14:textId="77777777" w:rsidR="002C7104" w:rsidRDefault="002C7104" w:rsidP="002C7104">
      <w:pPr>
        <w:pStyle w:val="Corpodetexto"/>
        <w:tabs>
          <w:tab w:val="left" w:pos="9639"/>
        </w:tabs>
        <w:jc w:val="both"/>
      </w:pPr>
    </w:p>
    <w:p w14:paraId="164D0E40" w14:textId="77777777" w:rsidR="002C7104" w:rsidRDefault="002C7104" w:rsidP="002C7104">
      <w:pPr>
        <w:pStyle w:val="Corpodetexto"/>
        <w:tabs>
          <w:tab w:val="left" w:pos="9639"/>
        </w:tabs>
        <w:jc w:val="both"/>
      </w:pPr>
      <w:r>
        <w:t xml:space="preserve">........................................................, inscrita no CNPJ n. ....................., por intermédio de seu representante legal, Sr. (a) .................................... , DECLARA sob as penas da Lei Federal nº 14.133, de 2021 que: </w:t>
      </w:r>
    </w:p>
    <w:p w14:paraId="252862AD" w14:textId="77777777" w:rsidR="002C7104" w:rsidRDefault="002C7104" w:rsidP="002C7104">
      <w:pPr>
        <w:pStyle w:val="Corpodetexto"/>
        <w:tabs>
          <w:tab w:val="left" w:pos="9639"/>
        </w:tabs>
        <w:jc w:val="both"/>
      </w:pPr>
    </w:p>
    <w:p w14:paraId="195E4DE2" w14:textId="77777777" w:rsidR="002C7104" w:rsidRDefault="002C7104" w:rsidP="002C7104">
      <w:pPr>
        <w:pStyle w:val="Corpodetexto"/>
        <w:tabs>
          <w:tab w:val="left" w:pos="9639"/>
        </w:tabs>
        <w:jc w:val="both"/>
        <w:rPr>
          <w:lang w:val="pt-BR"/>
        </w:rPr>
      </w:pPr>
      <w:r>
        <w:rPr>
          <w:lang w:val="pt-BR"/>
        </w:rPr>
        <w:sym w:font="Symbol" w:char="F0B7"/>
      </w:r>
      <w:r>
        <w:rPr>
          <w:lang w:val="pt-BR"/>
        </w:rPr>
        <w:t xml:space="preserve"> Os documentos que compõem o Edital foram colocados à disposição e tomouconhecimento de todas as informações, condições locais e grau de dificuldade para o fornecimento dos materiais, dando concordância a todas as condições desta Licitação de Pregão, sem restrições de qualquer natureza e de que, vencedor desta Licitação, executará o objeto desta licitação, pelo preço proposto e de acordo com as normas deste certame licitatório; </w:t>
      </w:r>
    </w:p>
    <w:p w14:paraId="51DE9212" w14:textId="77777777" w:rsidR="002C7104" w:rsidRDefault="002C7104" w:rsidP="002C7104">
      <w:pPr>
        <w:pStyle w:val="Corpodetexto"/>
        <w:tabs>
          <w:tab w:val="left" w:pos="9639"/>
        </w:tabs>
        <w:jc w:val="both"/>
        <w:rPr>
          <w:lang w:val="pt-BR"/>
        </w:rPr>
      </w:pPr>
    </w:p>
    <w:p w14:paraId="62969481" w14:textId="77777777" w:rsidR="002C7104" w:rsidRDefault="002C7104" w:rsidP="002C7104">
      <w:pPr>
        <w:pStyle w:val="Corpodetexto"/>
        <w:tabs>
          <w:tab w:val="left" w:pos="9639"/>
        </w:tabs>
        <w:jc w:val="both"/>
        <w:rPr>
          <w:lang w:val="pt-BR"/>
        </w:rPr>
      </w:pPr>
      <w:r>
        <w:rPr>
          <w:lang w:val="pt-BR"/>
        </w:rPr>
        <w:sym w:font="Symbol" w:char="F0B7"/>
      </w:r>
      <w:r>
        <w:rPr>
          <w:lang w:val="pt-BR"/>
        </w:rPr>
        <w:t xml:space="preserve"> Cumpre plenamente os requisitos para sua habilitação no presente processo licitatório; </w:t>
      </w:r>
    </w:p>
    <w:p w14:paraId="45CBFC25" w14:textId="77777777" w:rsidR="002C7104" w:rsidRDefault="002C7104" w:rsidP="002C7104">
      <w:pPr>
        <w:pStyle w:val="Corpodetexto"/>
        <w:tabs>
          <w:tab w:val="left" w:pos="9639"/>
        </w:tabs>
        <w:jc w:val="both"/>
        <w:rPr>
          <w:lang w:val="pt-BR"/>
        </w:rPr>
      </w:pPr>
    </w:p>
    <w:p w14:paraId="3D94E4C5" w14:textId="77777777" w:rsidR="002C7104" w:rsidRDefault="002C7104" w:rsidP="002C7104">
      <w:pPr>
        <w:pStyle w:val="Corpodetexto"/>
        <w:tabs>
          <w:tab w:val="left" w:pos="9639"/>
        </w:tabs>
        <w:jc w:val="both"/>
        <w:rPr>
          <w:lang w:val="pt-BR"/>
        </w:rPr>
      </w:pPr>
      <w:r>
        <w:rPr>
          <w:lang w:val="pt-BR"/>
        </w:rPr>
        <w:sym w:font="Symbol" w:char="F0B7"/>
      </w:r>
      <w:r>
        <w:rPr>
          <w:lang w:val="pt-BR"/>
        </w:rPr>
        <w:t xml:space="preserve"> Nos 05 (cinco) anos anteriores à divulgação do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14191E6E" w14:textId="77777777" w:rsidR="002C7104" w:rsidRDefault="002C7104" w:rsidP="002C7104">
      <w:pPr>
        <w:pStyle w:val="Corpodetexto"/>
        <w:tabs>
          <w:tab w:val="left" w:pos="9639"/>
        </w:tabs>
        <w:jc w:val="both"/>
        <w:rPr>
          <w:lang w:val="pt-BR"/>
        </w:rPr>
      </w:pPr>
    </w:p>
    <w:p w14:paraId="22B112AB" w14:textId="77777777" w:rsidR="002C7104" w:rsidRDefault="002C7104" w:rsidP="002C7104">
      <w:pPr>
        <w:pStyle w:val="Corpodetexto"/>
        <w:tabs>
          <w:tab w:val="left" w:pos="9639"/>
        </w:tabs>
        <w:jc w:val="both"/>
        <w:rPr>
          <w:lang w:val="pt-BR"/>
        </w:rPr>
      </w:pPr>
      <w:r>
        <w:rPr>
          <w:lang w:val="pt-BR"/>
        </w:rPr>
        <w:sym w:font="Symbol" w:char="F0B7"/>
      </w:r>
      <w:r>
        <w:rPr>
          <w:lang w:val="pt-BR"/>
        </w:rPr>
        <w:t xml:space="preserve">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E25E024" w14:textId="77777777" w:rsidR="002C7104" w:rsidRDefault="002C7104" w:rsidP="002C7104">
      <w:pPr>
        <w:pStyle w:val="Corpodetexto"/>
        <w:tabs>
          <w:tab w:val="left" w:pos="9639"/>
        </w:tabs>
        <w:jc w:val="both"/>
        <w:rPr>
          <w:lang w:val="pt-BR"/>
        </w:rPr>
      </w:pPr>
      <w:r>
        <w:rPr>
          <w:lang w:val="pt-BR"/>
        </w:rPr>
        <w:t xml:space="preserve"> </w:t>
      </w:r>
    </w:p>
    <w:p w14:paraId="0E14C3DC" w14:textId="77777777" w:rsidR="002C7104" w:rsidRDefault="002C7104" w:rsidP="002C7104">
      <w:pPr>
        <w:pStyle w:val="Corpodetexto"/>
        <w:tabs>
          <w:tab w:val="left" w:pos="9639"/>
        </w:tabs>
        <w:jc w:val="both"/>
        <w:rPr>
          <w:lang w:val="pt-BR"/>
        </w:rPr>
      </w:pPr>
      <w:r>
        <w:rPr>
          <w:lang w:val="pt-BR"/>
        </w:rPr>
        <w:sym w:font="Symbol" w:char="F0B7"/>
      </w:r>
      <w:r>
        <w:rPr>
          <w:lang w:val="pt-BR"/>
        </w:rPr>
        <w:t xml:space="preserve"> Não possui em seu quadro de pessoal empregado(s) com menos de 18 anos, em trabalho noturno, perigoso ou insalubre e menores de 16 anos, em qualquer trabalho, salvo na condição de aprendiz, a partir de 14 anos, nos termos do art. 7º, XXXIII, da Constituição Federal e art. 27, V, da Lei 8666, de 21 de junho de 1993, atualizada;</w:t>
      </w:r>
    </w:p>
    <w:p w14:paraId="4DAA8F49" w14:textId="77777777" w:rsidR="002C7104" w:rsidRDefault="002C7104" w:rsidP="002C7104">
      <w:pPr>
        <w:pStyle w:val="Corpodetexto"/>
        <w:tabs>
          <w:tab w:val="left" w:pos="9639"/>
        </w:tabs>
        <w:jc w:val="both"/>
        <w:rPr>
          <w:lang w:val="pt-BR"/>
        </w:rPr>
      </w:pPr>
      <w:r>
        <w:rPr>
          <w:lang w:val="pt-BR"/>
        </w:rPr>
        <w:t xml:space="preserve"> </w:t>
      </w:r>
    </w:p>
    <w:p w14:paraId="2347BE7C" w14:textId="77777777" w:rsidR="002C7104" w:rsidRDefault="002C7104" w:rsidP="002C7104">
      <w:pPr>
        <w:pStyle w:val="Corpodetexto"/>
        <w:tabs>
          <w:tab w:val="left" w:pos="9639"/>
        </w:tabs>
        <w:jc w:val="both"/>
        <w:rPr>
          <w:lang w:val="pt-BR"/>
        </w:rPr>
      </w:pPr>
      <w:r>
        <w:rPr>
          <w:lang w:val="pt-BR"/>
        </w:rPr>
        <w:sym w:font="Symbol" w:char="F0B7"/>
      </w:r>
      <w:r>
        <w:rPr>
          <w:lang w:val="pt-BR"/>
        </w:rPr>
        <w:t xml:space="preserve"> Cumpre as exigências de reserva de cargos para pessoa com deficiência e para reabilitado da Previdência Social, previstas em lei e em outras normas específicas;</w:t>
      </w:r>
    </w:p>
    <w:p w14:paraId="12636228" w14:textId="77777777" w:rsidR="002C7104" w:rsidRDefault="002C7104" w:rsidP="002C7104">
      <w:pPr>
        <w:pStyle w:val="Corpodetexto"/>
        <w:tabs>
          <w:tab w:val="left" w:pos="9639"/>
        </w:tabs>
        <w:jc w:val="both"/>
        <w:rPr>
          <w:lang w:val="pt-BR"/>
        </w:rPr>
      </w:pPr>
    </w:p>
    <w:p w14:paraId="09B95A79" w14:textId="77777777" w:rsidR="002C7104" w:rsidRDefault="002C7104" w:rsidP="002C7104">
      <w:pPr>
        <w:pStyle w:val="Corpodetexto"/>
        <w:tabs>
          <w:tab w:val="left" w:pos="9639"/>
        </w:tabs>
        <w:jc w:val="both"/>
        <w:rPr>
          <w:lang w:val="pt-BR"/>
        </w:rPr>
      </w:pPr>
      <w:r>
        <w:rPr>
          <w:lang w:val="pt-BR"/>
        </w:rPr>
        <w:sym w:font="Symbol" w:char="F0B7"/>
      </w:r>
      <w:r>
        <w:rPr>
          <w:lang w:val="pt-BR"/>
        </w:rPr>
        <w:t xml:space="preserve"> A proposta econômica compreende a integralidade dos custos para atendimento dos direitos trabalhistas as segurados na Constituição da República Federativa do Brasil, nas leis trabalhistas, nas normas infralegais, nas convenções coletivas de trabalho e nos termos de ajustamento de conduta vigentes na data de entrega das propostas, sob pena de desclassificação; </w:t>
      </w:r>
    </w:p>
    <w:p w14:paraId="26D08171" w14:textId="77777777" w:rsidR="002C7104" w:rsidRDefault="002C7104" w:rsidP="002C7104">
      <w:pPr>
        <w:pStyle w:val="Corpodetexto"/>
        <w:tabs>
          <w:tab w:val="left" w:pos="9639"/>
        </w:tabs>
        <w:jc w:val="both"/>
        <w:rPr>
          <w:lang w:val="pt-BR"/>
        </w:rPr>
      </w:pPr>
    </w:p>
    <w:p w14:paraId="28028958" w14:textId="77777777" w:rsidR="002C7104" w:rsidRDefault="002C7104" w:rsidP="002C7104">
      <w:pPr>
        <w:pStyle w:val="Corpodetexto"/>
        <w:tabs>
          <w:tab w:val="left" w:pos="9639"/>
        </w:tabs>
        <w:jc w:val="both"/>
        <w:rPr>
          <w:lang w:val="pt-BR"/>
        </w:rPr>
      </w:pPr>
      <w:r>
        <w:rPr>
          <w:lang w:val="pt-BR"/>
        </w:rPr>
        <w:sym w:font="Symbol" w:char="F0B7"/>
      </w:r>
      <w:r>
        <w:rPr>
          <w:lang w:val="pt-BR"/>
        </w:rPr>
        <w:t xml:space="preserve"> Não existe em seu quadro de empregados, servidores públicos exercendo funções de gerência, administração ou tomada de decisão.</w:t>
      </w:r>
    </w:p>
    <w:p w14:paraId="045BBEC7" w14:textId="77777777" w:rsidR="002C7104" w:rsidRDefault="002C7104" w:rsidP="002C7104">
      <w:pPr>
        <w:pStyle w:val="Corpodetexto"/>
        <w:tabs>
          <w:tab w:val="left" w:pos="9639"/>
        </w:tabs>
        <w:jc w:val="both"/>
        <w:rPr>
          <w:lang w:val="pt-BR"/>
        </w:rPr>
      </w:pPr>
    </w:p>
    <w:p w14:paraId="4EB2888C" w14:textId="0596B889" w:rsidR="002C7104" w:rsidRDefault="002C7104" w:rsidP="002C7104">
      <w:pPr>
        <w:pStyle w:val="Corpodetexto"/>
        <w:tabs>
          <w:tab w:val="left" w:pos="9639"/>
        </w:tabs>
        <w:jc w:val="both"/>
      </w:pPr>
      <w:r>
        <w:t>_____________, em ____ de ______ 202</w:t>
      </w:r>
      <w:r w:rsidR="005939A6">
        <w:t>5</w:t>
      </w:r>
      <w:r>
        <w:t xml:space="preserve">. </w:t>
      </w:r>
    </w:p>
    <w:p w14:paraId="322D3BCD" w14:textId="77777777" w:rsidR="002C7104" w:rsidRDefault="002C7104" w:rsidP="002C7104">
      <w:pPr>
        <w:pStyle w:val="Corpodetexto"/>
        <w:tabs>
          <w:tab w:val="left" w:pos="9639"/>
        </w:tabs>
        <w:jc w:val="both"/>
      </w:pPr>
    </w:p>
    <w:p w14:paraId="0C5BF241" w14:textId="77777777" w:rsidR="002C7104" w:rsidRDefault="002C7104" w:rsidP="002C7104">
      <w:pPr>
        <w:pStyle w:val="Corpodetexto"/>
        <w:tabs>
          <w:tab w:val="left" w:pos="9639"/>
        </w:tabs>
        <w:jc w:val="center"/>
      </w:pPr>
      <w:r>
        <w:t>_______________________________________________</w:t>
      </w:r>
    </w:p>
    <w:p w14:paraId="3E6965BB" w14:textId="77777777" w:rsidR="002C7104" w:rsidRDefault="002C7104" w:rsidP="002C7104">
      <w:pPr>
        <w:pStyle w:val="Corpodetexto"/>
        <w:tabs>
          <w:tab w:val="left" w:pos="9639"/>
        </w:tabs>
        <w:jc w:val="center"/>
      </w:pPr>
      <w:r>
        <w:t>NOME E ASSINATURA DO REPRESENTANTE DA EMPRESA.</w:t>
      </w:r>
    </w:p>
    <w:p w14:paraId="6C7080A9" w14:textId="77777777" w:rsidR="002C7104" w:rsidRDefault="002C7104" w:rsidP="002C7104">
      <w:pPr>
        <w:pStyle w:val="Corpodetexto"/>
        <w:tabs>
          <w:tab w:val="left" w:pos="9639"/>
        </w:tabs>
        <w:jc w:val="center"/>
      </w:pPr>
    </w:p>
    <w:p w14:paraId="3304C968" w14:textId="77777777" w:rsidR="002C7104" w:rsidRDefault="002C7104" w:rsidP="002C7104">
      <w:pPr>
        <w:pStyle w:val="Corpodetexto"/>
        <w:tabs>
          <w:tab w:val="left" w:pos="9639"/>
        </w:tabs>
      </w:pPr>
    </w:p>
    <w:p w14:paraId="59AF77EA" w14:textId="77777777" w:rsidR="002C7104" w:rsidRDefault="002C7104" w:rsidP="002C7104">
      <w:pPr>
        <w:pStyle w:val="Corpodetexto"/>
        <w:tabs>
          <w:tab w:val="left" w:pos="9639"/>
        </w:tabs>
      </w:pPr>
    </w:p>
    <w:p w14:paraId="3B9843BE" w14:textId="77777777" w:rsidR="002C7104" w:rsidRDefault="002C7104" w:rsidP="002C7104">
      <w:pPr>
        <w:pStyle w:val="Corpodetexto"/>
        <w:tabs>
          <w:tab w:val="left" w:pos="9639"/>
        </w:tabs>
      </w:pPr>
    </w:p>
    <w:p w14:paraId="5B6BB3E7" w14:textId="77777777" w:rsidR="002C7104" w:rsidRDefault="002C7104" w:rsidP="002C7104">
      <w:pPr>
        <w:pStyle w:val="Corpodetexto"/>
        <w:tabs>
          <w:tab w:val="left" w:pos="9639"/>
        </w:tabs>
      </w:pPr>
    </w:p>
    <w:p w14:paraId="4DE183A0" w14:textId="77777777" w:rsidR="002C7104" w:rsidRDefault="002C7104" w:rsidP="002C7104">
      <w:pPr>
        <w:pStyle w:val="Corpodetexto"/>
        <w:tabs>
          <w:tab w:val="left" w:pos="9639"/>
        </w:tabs>
      </w:pPr>
    </w:p>
    <w:p w14:paraId="5F8381BE" w14:textId="77777777" w:rsidR="002C7104" w:rsidRDefault="002C7104" w:rsidP="002C7104">
      <w:pPr>
        <w:pStyle w:val="Corpodetexto"/>
        <w:tabs>
          <w:tab w:val="left" w:pos="9639"/>
        </w:tabs>
        <w:jc w:val="center"/>
        <w:rPr>
          <w:b/>
          <w:lang w:val="pt-BR"/>
        </w:rPr>
      </w:pPr>
      <w:r>
        <w:rPr>
          <w:b/>
          <w:lang w:val="pt-BR"/>
        </w:rPr>
        <w:t xml:space="preserve">ANEXO IV - DECLARAÇÃO DE CUMPRIMENTO DA LEI GERAL DE PROTEÇÃO DE DADOS PESSOAIS (LGPD) - LEI N. 13.709/2018 </w:t>
      </w:r>
    </w:p>
    <w:p w14:paraId="53153016" w14:textId="77777777" w:rsidR="002C7104" w:rsidRDefault="002C7104" w:rsidP="002C7104">
      <w:pPr>
        <w:pStyle w:val="Corpodetexto"/>
        <w:tabs>
          <w:tab w:val="left" w:pos="9639"/>
        </w:tabs>
        <w:jc w:val="both"/>
        <w:rPr>
          <w:lang w:val="pt-BR"/>
        </w:rPr>
      </w:pPr>
    </w:p>
    <w:p w14:paraId="6EE2A291" w14:textId="77777777" w:rsidR="002C7104" w:rsidRDefault="002C7104" w:rsidP="002C7104">
      <w:pPr>
        <w:pStyle w:val="Corpodetexto"/>
        <w:tabs>
          <w:tab w:val="left" w:pos="9639"/>
        </w:tabs>
        <w:jc w:val="both"/>
        <w:rPr>
          <w:lang w:val="pt-BR"/>
        </w:rPr>
      </w:pPr>
    </w:p>
    <w:p w14:paraId="07838812" w14:textId="77777777" w:rsidR="002C7104" w:rsidRDefault="002C7104" w:rsidP="002C7104">
      <w:pPr>
        <w:pStyle w:val="Corpodetexto"/>
        <w:tabs>
          <w:tab w:val="left" w:pos="9639"/>
        </w:tabs>
        <w:jc w:val="both"/>
        <w:rPr>
          <w:lang w:val="pt-BR"/>
        </w:rPr>
      </w:pPr>
      <w:r>
        <w:rPr>
          <w:lang w:val="pt-BR"/>
        </w:rPr>
        <w:t>1. É vedada às partes a utilização de todo e qualquer dado pessoal repassado em decorrência da execução contratual para finalidade distinta daquela do objeto da contratação, sob pena de responsabilização administrativa, civil e criminal.</w:t>
      </w:r>
    </w:p>
    <w:p w14:paraId="5C07C386" w14:textId="77777777" w:rsidR="002C7104" w:rsidRDefault="002C7104" w:rsidP="002C7104">
      <w:pPr>
        <w:pStyle w:val="Corpodetexto"/>
        <w:tabs>
          <w:tab w:val="left" w:pos="9639"/>
        </w:tabs>
        <w:jc w:val="both"/>
        <w:rPr>
          <w:lang w:val="pt-BR"/>
        </w:rPr>
      </w:pPr>
      <w:r>
        <w:rPr>
          <w:lang w:val="pt-BR"/>
        </w:rPr>
        <w:t xml:space="preserve"> 2. As partes se comprometem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30E4D33B" w14:textId="77777777" w:rsidR="002C7104" w:rsidRDefault="002C7104" w:rsidP="002C7104">
      <w:pPr>
        <w:pStyle w:val="Corpodetexto"/>
        <w:tabs>
          <w:tab w:val="left" w:pos="9639"/>
        </w:tabs>
        <w:jc w:val="both"/>
        <w:rPr>
          <w:lang w:val="pt-BR"/>
        </w:rPr>
      </w:pPr>
      <w:r>
        <w:rPr>
          <w:lang w:val="pt-BR"/>
        </w:rPr>
        <w:t xml:space="preserve">3. As partes responderão administrativa e judicialmente, em caso de causarem danos patrimoniais, morais, individual ou coletivo, aos titulares de dados pessoais, repassados em decorrência da execução contratual, por inobservância à LGPD. </w:t>
      </w:r>
    </w:p>
    <w:p w14:paraId="55885952" w14:textId="77777777" w:rsidR="002C7104" w:rsidRDefault="002C7104" w:rsidP="002C7104">
      <w:pPr>
        <w:pStyle w:val="Corpodetexto"/>
        <w:tabs>
          <w:tab w:val="left" w:pos="9639"/>
        </w:tabs>
        <w:jc w:val="both"/>
        <w:rPr>
          <w:lang w:val="pt-BR"/>
        </w:rPr>
      </w:pPr>
      <w:r>
        <w:rPr>
          <w:lang w:val="pt-BR"/>
        </w:rPr>
        <w:t xml:space="preserve">4. Em atendimento ao disposto na Lei n. 13.709/2018 - Lei Geral de Proteção de Dados Pessoais (LGPD), o município, para a execução do serviço objeto do edital, terá acesso aos dados pessoais dos representantes da LICITANTE, tais como: número do CPF e do RG, endereço eletrônico e residencial, cópia do documento de identificação. </w:t>
      </w:r>
    </w:p>
    <w:p w14:paraId="6AD7854A" w14:textId="77777777" w:rsidR="002C7104" w:rsidRDefault="002C7104" w:rsidP="002C7104">
      <w:pPr>
        <w:pStyle w:val="Corpodetexto"/>
        <w:tabs>
          <w:tab w:val="left" w:pos="9639"/>
        </w:tabs>
        <w:jc w:val="both"/>
        <w:rPr>
          <w:lang w:val="pt-BR"/>
        </w:rPr>
      </w:pPr>
      <w:r>
        <w:rPr>
          <w:lang w:val="pt-BR"/>
        </w:rPr>
        <w:t xml:space="preserve">5. A LICITANTE declara que tem ciência da existência da Lei Geral de Proteção de Dados Pessoais (LGPD) e, se compromete a adequar todos os procedimentos internos ao disposto na legislação, com intuito de proteção dos dados pessoais repassados pelo município. </w:t>
      </w:r>
    </w:p>
    <w:p w14:paraId="6921544D" w14:textId="77777777" w:rsidR="002C7104" w:rsidRDefault="002C7104" w:rsidP="002C7104">
      <w:pPr>
        <w:pStyle w:val="Corpodetexto"/>
        <w:tabs>
          <w:tab w:val="left" w:pos="9639"/>
        </w:tabs>
        <w:jc w:val="both"/>
        <w:rPr>
          <w:lang w:val="pt-BR"/>
        </w:rPr>
      </w:pPr>
      <w:r>
        <w:rPr>
          <w:lang w:val="pt-BR"/>
        </w:rPr>
        <w:t xml:space="preserve">6. A LICITANTE fica obrigada a comunicar o município, em até 24(vinte e quatro) horas, qualquer incidente de acessos não autorizados aos dados pessoais, situações acidentais ou ilícitas de destruição, perda, alteração, comunicação ou qualquer forma de tratamento inadequado ou ilícito que possa vir a impactar e/ou afetar o município, bem como adotar as providências dispostas no art. 48 da LGPD. </w:t>
      </w:r>
    </w:p>
    <w:p w14:paraId="3EAC07E2" w14:textId="77777777" w:rsidR="002C7104" w:rsidRDefault="002C7104" w:rsidP="002C7104">
      <w:pPr>
        <w:pStyle w:val="Corpodetexto"/>
        <w:tabs>
          <w:tab w:val="left" w:pos="9639"/>
        </w:tabs>
        <w:jc w:val="both"/>
        <w:rPr>
          <w:lang w:val="pt-BR"/>
        </w:rPr>
      </w:pPr>
    </w:p>
    <w:p w14:paraId="68B730E1" w14:textId="77777777" w:rsidR="002C7104" w:rsidRDefault="002C7104" w:rsidP="002C7104">
      <w:pPr>
        <w:pStyle w:val="Corpodetexto"/>
        <w:tabs>
          <w:tab w:val="left" w:pos="9639"/>
        </w:tabs>
        <w:jc w:val="both"/>
        <w:rPr>
          <w:lang w:val="pt-BR"/>
        </w:rPr>
      </w:pPr>
      <w:r>
        <w:rPr>
          <w:lang w:val="pt-BR"/>
        </w:rPr>
        <w:t xml:space="preserve">LOCAL E DATA </w:t>
      </w:r>
    </w:p>
    <w:p w14:paraId="56DB2864" w14:textId="77777777" w:rsidR="002C7104" w:rsidRDefault="002C7104" w:rsidP="002C7104">
      <w:pPr>
        <w:pStyle w:val="Corpodetexto"/>
        <w:tabs>
          <w:tab w:val="left" w:pos="9639"/>
        </w:tabs>
        <w:jc w:val="center"/>
        <w:rPr>
          <w:lang w:val="pt-BR"/>
        </w:rPr>
      </w:pPr>
      <w:r>
        <w:rPr>
          <w:lang w:val="pt-BR"/>
        </w:rPr>
        <w:t>_______________________________________________</w:t>
      </w:r>
    </w:p>
    <w:p w14:paraId="30A95973" w14:textId="77777777" w:rsidR="002C7104" w:rsidRDefault="002C7104" w:rsidP="002C7104">
      <w:pPr>
        <w:pStyle w:val="Corpodetexto"/>
        <w:tabs>
          <w:tab w:val="left" w:pos="9639"/>
        </w:tabs>
        <w:jc w:val="center"/>
        <w:rPr>
          <w:lang w:val="pt-BR"/>
        </w:rPr>
      </w:pPr>
      <w:r>
        <w:rPr>
          <w:lang w:val="pt-BR"/>
        </w:rPr>
        <w:t>NOME E ASSINATURA DO REPRESENTANTE DA EMPRESA</w:t>
      </w:r>
    </w:p>
    <w:p w14:paraId="6BD95170" w14:textId="77777777" w:rsidR="002C7104" w:rsidRDefault="002C7104" w:rsidP="002C7104">
      <w:pPr>
        <w:pStyle w:val="Corpodetexto"/>
        <w:tabs>
          <w:tab w:val="left" w:pos="9639"/>
        </w:tabs>
        <w:jc w:val="center"/>
        <w:rPr>
          <w:lang w:val="pt-BR"/>
        </w:rPr>
      </w:pPr>
    </w:p>
    <w:p w14:paraId="0B162C87" w14:textId="77777777" w:rsidR="002C7104" w:rsidRDefault="002C7104" w:rsidP="002C7104">
      <w:pPr>
        <w:pStyle w:val="Corpodetexto"/>
        <w:tabs>
          <w:tab w:val="left" w:pos="9639"/>
        </w:tabs>
        <w:jc w:val="center"/>
        <w:rPr>
          <w:lang w:val="pt-BR"/>
        </w:rPr>
      </w:pPr>
    </w:p>
    <w:p w14:paraId="6CB6EDD0" w14:textId="77777777" w:rsidR="002C7104" w:rsidRDefault="002C7104" w:rsidP="002C7104">
      <w:pPr>
        <w:pStyle w:val="Corpodetexto"/>
        <w:tabs>
          <w:tab w:val="left" w:pos="9639"/>
        </w:tabs>
        <w:jc w:val="center"/>
        <w:rPr>
          <w:lang w:val="pt-BR"/>
        </w:rPr>
      </w:pPr>
    </w:p>
    <w:p w14:paraId="40CE3C4C" w14:textId="77777777" w:rsidR="002C7104" w:rsidRDefault="002C7104" w:rsidP="002C7104">
      <w:pPr>
        <w:pStyle w:val="Corpodetexto"/>
        <w:tabs>
          <w:tab w:val="left" w:pos="9639"/>
        </w:tabs>
        <w:jc w:val="center"/>
        <w:rPr>
          <w:lang w:val="pt-BR"/>
        </w:rPr>
      </w:pPr>
    </w:p>
    <w:p w14:paraId="42EC13A4" w14:textId="77777777" w:rsidR="002C7104" w:rsidRDefault="002C7104" w:rsidP="002C7104">
      <w:pPr>
        <w:pStyle w:val="Corpodetexto"/>
        <w:tabs>
          <w:tab w:val="left" w:pos="9639"/>
        </w:tabs>
        <w:jc w:val="center"/>
        <w:rPr>
          <w:lang w:val="pt-BR"/>
        </w:rPr>
      </w:pPr>
    </w:p>
    <w:p w14:paraId="75BA40DC" w14:textId="77777777" w:rsidR="002C7104" w:rsidRDefault="002C7104" w:rsidP="002C7104">
      <w:pPr>
        <w:pStyle w:val="Corpodetexto"/>
        <w:tabs>
          <w:tab w:val="left" w:pos="9639"/>
        </w:tabs>
        <w:jc w:val="center"/>
        <w:rPr>
          <w:lang w:val="pt-BR"/>
        </w:rPr>
      </w:pPr>
    </w:p>
    <w:p w14:paraId="0557204D" w14:textId="77777777" w:rsidR="002C7104" w:rsidRDefault="002C7104" w:rsidP="002C7104">
      <w:pPr>
        <w:pStyle w:val="Corpodetexto"/>
        <w:tabs>
          <w:tab w:val="left" w:pos="9639"/>
        </w:tabs>
        <w:jc w:val="center"/>
        <w:rPr>
          <w:lang w:val="pt-BR"/>
        </w:rPr>
      </w:pPr>
    </w:p>
    <w:p w14:paraId="7A7EDE7F" w14:textId="77777777" w:rsidR="002C7104" w:rsidRDefault="002C7104" w:rsidP="002C7104">
      <w:pPr>
        <w:pStyle w:val="Corpodetexto"/>
        <w:tabs>
          <w:tab w:val="left" w:pos="9639"/>
        </w:tabs>
        <w:jc w:val="center"/>
        <w:rPr>
          <w:lang w:val="pt-BR"/>
        </w:rPr>
      </w:pPr>
    </w:p>
    <w:p w14:paraId="702A94A3" w14:textId="77777777" w:rsidR="002C7104" w:rsidRDefault="002C7104" w:rsidP="002C7104">
      <w:pPr>
        <w:pStyle w:val="Corpodetexto"/>
        <w:tabs>
          <w:tab w:val="left" w:pos="9639"/>
        </w:tabs>
        <w:jc w:val="center"/>
        <w:rPr>
          <w:lang w:val="pt-BR"/>
        </w:rPr>
      </w:pPr>
    </w:p>
    <w:p w14:paraId="2C951DA3" w14:textId="77777777" w:rsidR="002C7104" w:rsidRDefault="002C7104" w:rsidP="002C7104">
      <w:pPr>
        <w:pStyle w:val="Corpodetexto"/>
        <w:tabs>
          <w:tab w:val="left" w:pos="9639"/>
        </w:tabs>
        <w:jc w:val="center"/>
        <w:rPr>
          <w:lang w:val="pt-BR"/>
        </w:rPr>
      </w:pPr>
    </w:p>
    <w:p w14:paraId="6F9EC9C2" w14:textId="77777777" w:rsidR="002C7104" w:rsidRDefault="002C7104" w:rsidP="002C7104">
      <w:pPr>
        <w:pStyle w:val="Corpodetexto"/>
        <w:tabs>
          <w:tab w:val="left" w:pos="9639"/>
        </w:tabs>
        <w:jc w:val="center"/>
        <w:rPr>
          <w:lang w:val="pt-BR"/>
        </w:rPr>
      </w:pPr>
    </w:p>
    <w:p w14:paraId="39AF059F" w14:textId="77777777" w:rsidR="002C7104" w:rsidRDefault="002C7104" w:rsidP="002C7104">
      <w:pPr>
        <w:pStyle w:val="Corpodetexto"/>
        <w:tabs>
          <w:tab w:val="left" w:pos="9639"/>
        </w:tabs>
        <w:jc w:val="center"/>
        <w:rPr>
          <w:lang w:val="pt-BR"/>
        </w:rPr>
      </w:pPr>
    </w:p>
    <w:p w14:paraId="0A777F34" w14:textId="77777777" w:rsidR="002C7104" w:rsidRDefault="002C7104" w:rsidP="002C7104">
      <w:pPr>
        <w:pStyle w:val="Corpodetexto"/>
        <w:tabs>
          <w:tab w:val="left" w:pos="9639"/>
        </w:tabs>
        <w:jc w:val="center"/>
        <w:rPr>
          <w:lang w:val="pt-BR"/>
        </w:rPr>
      </w:pPr>
    </w:p>
    <w:p w14:paraId="0A9EF9AE" w14:textId="77777777" w:rsidR="002C7104" w:rsidRDefault="002C7104" w:rsidP="002C7104">
      <w:pPr>
        <w:pStyle w:val="Corpodetexto"/>
        <w:tabs>
          <w:tab w:val="left" w:pos="9639"/>
        </w:tabs>
        <w:rPr>
          <w:lang w:val="pt-BR"/>
        </w:rPr>
      </w:pPr>
    </w:p>
    <w:p w14:paraId="0FDD2E0E" w14:textId="77777777" w:rsidR="002C7104" w:rsidRDefault="002C7104" w:rsidP="002C7104">
      <w:pPr>
        <w:pStyle w:val="Corpodetexto"/>
        <w:tabs>
          <w:tab w:val="left" w:pos="9639"/>
        </w:tabs>
        <w:jc w:val="center"/>
        <w:rPr>
          <w:b/>
          <w:lang w:val="pt-BR"/>
        </w:rPr>
      </w:pPr>
      <w:r>
        <w:rPr>
          <w:b/>
        </w:rPr>
        <w:t>ANEXO V - MINUTA DE CONTRATO</w:t>
      </w:r>
    </w:p>
    <w:p w14:paraId="333C7826" w14:textId="469E8644" w:rsidR="002C7104" w:rsidRPr="00EB5074" w:rsidRDefault="00D652F8" w:rsidP="002C7104">
      <w:pPr>
        <w:jc w:val="both"/>
        <w:rPr>
          <w:b/>
          <w:bCs/>
          <w:color w:val="000000"/>
        </w:rPr>
      </w:pPr>
      <w:r>
        <w:rPr>
          <w:b/>
          <w:color w:val="000000" w:themeColor="text1"/>
          <w:sz w:val="24"/>
          <w:szCs w:val="24"/>
          <w:lang w:val="pt-BR"/>
        </w:rPr>
        <w:t>Câmara do</w:t>
      </w:r>
      <w:r>
        <w:rPr>
          <w:color w:val="000000" w:themeColor="text1"/>
          <w:sz w:val="24"/>
          <w:szCs w:val="24"/>
          <w:lang w:val="pt-BR"/>
        </w:rPr>
        <w:t xml:space="preserve"> </w:t>
      </w:r>
      <w:r>
        <w:rPr>
          <w:b/>
          <w:color w:val="000000" w:themeColor="text1"/>
          <w:sz w:val="24"/>
          <w:szCs w:val="24"/>
          <w:lang w:val="pt-BR"/>
        </w:rPr>
        <w:t>Município de Agronômica</w:t>
      </w:r>
      <w:r>
        <w:rPr>
          <w:color w:val="000000" w:themeColor="text1"/>
          <w:sz w:val="24"/>
          <w:szCs w:val="24"/>
          <w:lang w:val="pt-BR"/>
        </w:rPr>
        <w:t xml:space="preserve">, entidade jurídica de direito público inscrita no CNPJ sob nº. </w:t>
      </w:r>
      <w:r>
        <w:t>81.161.838/0001-69</w:t>
      </w:r>
      <w:r>
        <w:rPr>
          <w:color w:val="000000" w:themeColor="text1"/>
          <w:sz w:val="24"/>
          <w:szCs w:val="24"/>
          <w:lang w:val="pt-BR"/>
        </w:rPr>
        <w:t>, estabelecida à Rua Leopoldo da Cunha, n. 435, Centro, Município de Agronômica/SC, Estado de Santa Catarina</w:t>
      </w:r>
      <w:r>
        <w:rPr>
          <w:color w:val="000000" w:themeColor="text1"/>
          <w:sz w:val="24"/>
          <w:szCs w:val="24"/>
          <w:lang w:val="pt-BR"/>
        </w:rPr>
        <w:t xml:space="preserve"> </w:t>
      </w:r>
      <w:r>
        <w:t>, representado pelo president da câmara Edinaldo Fernandes</w:t>
      </w:r>
      <w:r w:rsidR="002C7104" w:rsidRPr="00EB5074">
        <w:rPr>
          <w:color w:val="000000"/>
        </w:rPr>
        <w:t xml:space="preserve">, doravante denominada simplesmente </w:t>
      </w:r>
      <w:r w:rsidR="002C7104" w:rsidRPr="00EB5074">
        <w:rPr>
          <w:b/>
          <w:bCs/>
          <w:color w:val="000000"/>
        </w:rPr>
        <w:t>CONTRATANTE</w:t>
      </w:r>
      <w:r w:rsidR="002C7104" w:rsidRPr="00EB5074">
        <w:rPr>
          <w:lang w:eastAsia="pt-BR"/>
        </w:rPr>
        <w:t>, e de outro lado</w:t>
      </w:r>
      <w:r w:rsidR="002C7104" w:rsidRPr="00EB5074">
        <w:rPr>
          <w:b/>
          <w:lang w:eastAsia="pt-BR"/>
        </w:rPr>
        <w:t>______________________</w:t>
      </w:r>
      <w:r w:rsidR="002C7104" w:rsidRPr="00EB5074">
        <w:rPr>
          <w:lang w:eastAsia="pt-BR"/>
        </w:rPr>
        <w:t xml:space="preserve">, </w:t>
      </w:r>
      <w:r w:rsidR="002C7104" w:rsidRPr="00EB5074">
        <w:rPr>
          <w:color w:val="000000"/>
        </w:rPr>
        <w:t>Pessoa Jurídica de Direito Privado, inscrita no CNPJ sob n.</w:t>
      </w:r>
      <w:r w:rsidR="002C7104" w:rsidRPr="00EB5074">
        <w:t xml:space="preserve"> ________, com sede na __________________, representado</w:t>
      </w:r>
      <w:r w:rsidR="002C7104" w:rsidRPr="00EB5074">
        <w:rPr>
          <w:lang w:eastAsia="pt-BR"/>
        </w:rPr>
        <w:t xml:space="preserve"> pelo ______________ ,___________ , e CPF nº_____________, simplesmente denominada </w:t>
      </w:r>
      <w:r w:rsidR="002C7104" w:rsidRPr="00EB5074">
        <w:rPr>
          <w:b/>
          <w:lang w:eastAsia="pt-BR"/>
        </w:rPr>
        <w:t>CONTRATADO</w:t>
      </w:r>
      <w:r w:rsidR="002C7104" w:rsidRPr="00EB5074">
        <w:rPr>
          <w:lang w:eastAsia="pt-BR"/>
        </w:rPr>
        <w:t>, que reger-se-á de conformidade com às seguintes cláusulas:</w:t>
      </w:r>
    </w:p>
    <w:p w14:paraId="31DA11F6" w14:textId="427F96F0" w:rsidR="002C7104" w:rsidRDefault="002C7104" w:rsidP="002C7104">
      <w:pPr>
        <w:pStyle w:val="Corpodetexto"/>
        <w:tabs>
          <w:tab w:val="left" w:pos="9639"/>
        </w:tabs>
        <w:rPr>
          <w:lang w:val="pt-BR"/>
        </w:rPr>
      </w:pPr>
    </w:p>
    <w:p w14:paraId="33CE4211" w14:textId="22687968" w:rsidR="003C7823" w:rsidRDefault="003C7823" w:rsidP="002C7104">
      <w:pPr>
        <w:pStyle w:val="Corpodetexto"/>
        <w:tabs>
          <w:tab w:val="left" w:pos="9639"/>
        </w:tabs>
        <w:rPr>
          <w:lang w:val="pt-BR"/>
        </w:rPr>
      </w:pPr>
    </w:p>
    <w:p w14:paraId="1D065FD4" w14:textId="77777777" w:rsidR="003C7823" w:rsidRDefault="003C7823" w:rsidP="002C7104">
      <w:pPr>
        <w:pStyle w:val="Corpodetexto"/>
        <w:tabs>
          <w:tab w:val="left" w:pos="9639"/>
        </w:tabs>
        <w:rPr>
          <w:lang w:val="pt-BR"/>
        </w:rPr>
      </w:pPr>
    </w:p>
    <w:p w14:paraId="15EFE123" w14:textId="77777777" w:rsidR="002C7104" w:rsidRDefault="002C7104" w:rsidP="002C7104">
      <w:pPr>
        <w:pStyle w:val="Corpodetexto"/>
        <w:tabs>
          <w:tab w:val="left" w:pos="9639"/>
        </w:tabs>
        <w:rPr>
          <w:b/>
        </w:rPr>
      </w:pPr>
      <w:r>
        <w:rPr>
          <w:b/>
        </w:rPr>
        <w:t>CLÁUSULA PRIMEIRA: DO OBJETO</w:t>
      </w:r>
    </w:p>
    <w:p w14:paraId="2E9CBC3B" w14:textId="0C97BED5" w:rsidR="002C7104" w:rsidRPr="002C7104" w:rsidRDefault="002C7104" w:rsidP="003C7823">
      <w:pPr>
        <w:pStyle w:val="Corpodetexto"/>
        <w:numPr>
          <w:ilvl w:val="1"/>
          <w:numId w:val="4"/>
        </w:numPr>
        <w:tabs>
          <w:tab w:val="left" w:pos="9639"/>
        </w:tabs>
        <w:jc w:val="both"/>
        <w:rPr>
          <w:rFonts w:eastAsia="Arial"/>
          <w:caps/>
        </w:rPr>
      </w:pPr>
      <w:r>
        <w:rPr>
          <w:lang w:val="pt-BR"/>
        </w:rPr>
        <w:t xml:space="preserve">Constitui objeto do presente instrumento de </w:t>
      </w:r>
      <w:r w:rsidR="003C7823" w:rsidRPr="003C7823">
        <w:rPr>
          <w:lang w:val="pt-BR"/>
        </w:rPr>
        <w:t>CREDENCIAMENTO DE EMPRESAS PARA REALIZAÇÃO DE SERVIÇOS DE ELETRICISTA PARA A CÂMARA DE AGRONÔMICA/SC</w:t>
      </w:r>
      <w:r w:rsidR="003C7823">
        <w:rPr>
          <w:lang w:val="pt-BR"/>
        </w:rPr>
        <w:t xml:space="preserve"> </w:t>
      </w:r>
      <w:r w:rsidRPr="002C7104">
        <w:rPr>
          <w:lang w:val="pt-BR"/>
        </w:rPr>
        <w:t xml:space="preserve">conforme anexo (s) do Processo Licitatório acima citado. </w:t>
      </w:r>
    </w:p>
    <w:p w14:paraId="4DEDE5F8" w14:textId="77777777" w:rsidR="002C7104" w:rsidRDefault="002C7104" w:rsidP="002C7104">
      <w:pPr>
        <w:pStyle w:val="Corpodetexto"/>
        <w:tabs>
          <w:tab w:val="left" w:pos="9639"/>
        </w:tabs>
        <w:jc w:val="both"/>
        <w:rPr>
          <w:lang w:val="pt-BR"/>
        </w:rPr>
      </w:pPr>
      <w:r>
        <w:rPr>
          <w:lang w:val="pt-BR"/>
        </w:rPr>
        <w:t>1.1.1. As especificações da prestação de serviços para execução do objeto do presente contrato encontram-se definidas no Anexo I – Termo de Referência, independentemente de suas transcrições, para todos os fins e efeitos legais, integram o presente Termo de Contrato.</w:t>
      </w:r>
    </w:p>
    <w:p w14:paraId="3A9C4053" w14:textId="77777777" w:rsidR="002C7104" w:rsidRDefault="002C7104" w:rsidP="002C7104">
      <w:pPr>
        <w:pStyle w:val="Corpodetexto"/>
        <w:tabs>
          <w:tab w:val="left" w:pos="9639"/>
        </w:tabs>
        <w:ind w:left="420"/>
        <w:jc w:val="both"/>
        <w:rPr>
          <w:lang w:val="pt-BR"/>
        </w:rPr>
      </w:pPr>
    </w:p>
    <w:p w14:paraId="175C72D7" w14:textId="77777777" w:rsidR="002C7104" w:rsidRDefault="002C7104" w:rsidP="005939A6">
      <w:pPr>
        <w:pStyle w:val="Corpodetexto"/>
        <w:numPr>
          <w:ilvl w:val="0"/>
          <w:numId w:val="4"/>
        </w:numPr>
        <w:tabs>
          <w:tab w:val="left" w:pos="9639"/>
        </w:tabs>
        <w:jc w:val="both"/>
        <w:rPr>
          <w:b/>
          <w:lang w:val="pt-BR"/>
        </w:rPr>
      </w:pPr>
      <w:r>
        <w:rPr>
          <w:b/>
          <w:lang w:val="pt-BR"/>
        </w:rPr>
        <w:t xml:space="preserve">CLÁUSULA SEGUNDA: BASE LEGAL </w:t>
      </w:r>
    </w:p>
    <w:p w14:paraId="50AE6EE8" w14:textId="6A4DAC31" w:rsidR="002C7104" w:rsidRDefault="002C7104" w:rsidP="002C7104">
      <w:pPr>
        <w:pStyle w:val="Corpodetexto"/>
        <w:tabs>
          <w:tab w:val="left" w:pos="9639"/>
        </w:tabs>
        <w:jc w:val="both"/>
        <w:rPr>
          <w:lang w:val="pt-BR"/>
        </w:rPr>
      </w:pPr>
      <w:r>
        <w:rPr>
          <w:lang w:val="pt-BR"/>
        </w:rPr>
        <w:t xml:space="preserve">O </w:t>
      </w:r>
      <w:r w:rsidR="003C7823">
        <w:rPr>
          <w:lang w:val="pt-BR"/>
        </w:rPr>
        <w:t xml:space="preserve">presente Contrato tem origem no processo </w:t>
      </w:r>
      <w:r w:rsidR="003C7823" w:rsidRPr="003C7823">
        <w:rPr>
          <w:lang w:val="pt-BR"/>
        </w:rPr>
        <w:t>08</w:t>
      </w:r>
      <w:r w:rsidR="003C7823" w:rsidRPr="003C7823">
        <w:rPr>
          <w:bCs/>
        </w:rPr>
        <w:t>/2026, CR 01/2026</w:t>
      </w:r>
      <w:r>
        <w:rPr>
          <w:b/>
          <w:bCs/>
        </w:rPr>
        <w:t xml:space="preserve"> </w:t>
      </w:r>
      <w:r>
        <w:rPr>
          <w:lang w:val="pt-BR"/>
        </w:rPr>
        <w:t>fundamentada na Lei Federal Nº 14.133, de 1º de Abril de 2021.</w:t>
      </w:r>
    </w:p>
    <w:p w14:paraId="4EE19B17" w14:textId="77777777" w:rsidR="002C7104" w:rsidRDefault="002C7104" w:rsidP="002C7104">
      <w:pPr>
        <w:pStyle w:val="Corpodetexto"/>
        <w:tabs>
          <w:tab w:val="left" w:pos="9639"/>
        </w:tabs>
        <w:jc w:val="both"/>
        <w:rPr>
          <w:lang w:val="pt-BR"/>
        </w:rPr>
      </w:pPr>
    </w:p>
    <w:p w14:paraId="40078EE8" w14:textId="77777777" w:rsidR="006A6EC2" w:rsidRDefault="006A6EC2" w:rsidP="006A6EC2">
      <w:pPr>
        <w:pStyle w:val="Corpodetexto"/>
        <w:tabs>
          <w:tab w:val="left" w:pos="9639"/>
        </w:tabs>
        <w:jc w:val="both"/>
        <w:rPr>
          <w:b/>
          <w:lang w:val="pt-BR"/>
        </w:rPr>
      </w:pPr>
      <w:r>
        <w:rPr>
          <w:b/>
          <w:lang w:val="pt-BR"/>
        </w:rPr>
        <w:t>CLÁUSULA TERCEIRA: DO PREÇO E FORMA DE PAGAMENTO</w:t>
      </w:r>
    </w:p>
    <w:p w14:paraId="7D02340B" w14:textId="77777777" w:rsidR="006A6EC2" w:rsidRDefault="006A6EC2" w:rsidP="006A6EC2">
      <w:pPr>
        <w:pStyle w:val="Corpodetexto"/>
        <w:tabs>
          <w:tab w:val="left" w:pos="9639"/>
        </w:tabs>
        <w:jc w:val="both"/>
        <w:rPr>
          <w:lang w:val="pt-BR"/>
        </w:rPr>
      </w:pPr>
      <w:r>
        <w:rPr>
          <w:lang w:val="pt-BR"/>
        </w:rPr>
        <w:t>3.1. O CONTRATANTE pagará a CONTRATADA o valor por tonelada, conforme estimado no termo de referência, esse valor poderá sofrer variações, conforme apresentação de relatório de toneladas realizados durante o mês.</w:t>
      </w:r>
    </w:p>
    <w:p w14:paraId="58937B10" w14:textId="77777777" w:rsidR="006A6EC2" w:rsidRDefault="006A6EC2" w:rsidP="006A6EC2">
      <w:pPr>
        <w:pStyle w:val="Corpodetexto"/>
        <w:tabs>
          <w:tab w:val="left" w:pos="9639"/>
        </w:tabs>
        <w:jc w:val="both"/>
        <w:rPr>
          <w:lang w:val="pt-BR"/>
        </w:rPr>
      </w:pPr>
      <w:r>
        <w:rPr>
          <w:lang w:val="pt-BR"/>
        </w:rPr>
        <w:t>3.2. Os pagamentos serão realizados pelo CONTRATANTE, na conta do CONTRATADO cujos dados serão fornecidos posteriormente, em Ordem Cronológica, até 30 (trinta) dias do mês subsequente ao do atendimento, desde que:</w:t>
      </w:r>
    </w:p>
    <w:p w14:paraId="2CE4F266" w14:textId="77777777" w:rsidR="006A6EC2" w:rsidRDefault="006A6EC2" w:rsidP="006A6EC2">
      <w:pPr>
        <w:pStyle w:val="Corpodetexto"/>
        <w:tabs>
          <w:tab w:val="left" w:pos="9639"/>
        </w:tabs>
        <w:jc w:val="both"/>
        <w:rPr>
          <w:lang w:val="pt-BR"/>
        </w:rPr>
      </w:pPr>
      <w:r>
        <w:rPr>
          <w:lang w:val="pt-BR"/>
        </w:rPr>
        <w:t>a) O CONTRATADO encaminhe ao CONTRATANTE, até 05 (quinto) dias após solicitação, via e-mail, os seguintes documentos: Nota Fiscal referente aos serviços/atendimentos executados e as respectivas certidões: prova de regularidade com a Seguridade Social - INSS; prova de regularidade com o Fundo de Garantia por Tempo de Serviço e Certidão Negativa de Débitos Trabalhista;</w:t>
      </w:r>
    </w:p>
    <w:p w14:paraId="663407DF" w14:textId="77777777" w:rsidR="006A6EC2" w:rsidRDefault="006A6EC2" w:rsidP="006A6EC2">
      <w:pPr>
        <w:pStyle w:val="Corpodetexto"/>
        <w:tabs>
          <w:tab w:val="left" w:pos="9639"/>
        </w:tabs>
        <w:jc w:val="both"/>
        <w:rPr>
          <w:lang w:val="pt-BR"/>
        </w:rPr>
      </w:pPr>
      <w:r>
        <w:rPr>
          <w:lang w:val="pt-BR"/>
        </w:rPr>
        <w:t xml:space="preserve">b) A secretária de obras do município certifique a prestação dos serviços e a regularidade da prestação. </w:t>
      </w:r>
    </w:p>
    <w:p w14:paraId="751EE786" w14:textId="77777777" w:rsidR="006A6EC2" w:rsidRDefault="006A6EC2" w:rsidP="006A6EC2">
      <w:pPr>
        <w:pStyle w:val="Corpodetexto"/>
        <w:tabs>
          <w:tab w:val="left" w:pos="9639"/>
        </w:tabs>
        <w:jc w:val="both"/>
        <w:rPr>
          <w:lang w:val="pt-BR"/>
        </w:rPr>
      </w:pPr>
      <w:r>
        <w:rPr>
          <w:lang w:val="pt-BR"/>
        </w:rPr>
        <w:t>c) Nenhuma nota fiscal será processada e o pagamento realizado antes do respectivo envio da solicitação pelo CONTRATANTE.</w:t>
      </w:r>
    </w:p>
    <w:p w14:paraId="3DA50700" w14:textId="77777777" w:rsidR="006A6EC2" w:rsidRDefault="006A6EC2" w:rsidP="006A6EC2">
      <w:pPr>
        <w:pStyle w:val="Corpodetexto"/>
        <w:tabs>
          <w:tab w:val="left" w:pos="9639"/>
        </w:tabs>
        <w:jc w:val="both"/>
        <w:rPr>
          <w:lang w:val="pt-BR"/>
        </w:rPr>
      </w:pPr>
      <w:r>
        <w:rPr>
          <w:lang w:val="pt-BR"/>
        </w:rPr>
        <w:t xml:space="preserve">3.3. Estarão incluídas no preço todas as despesas diretas e indiretas, tais como encargos trabalhistas, previdenciários, fiscais e comerciais e quaisquer outras necessárias a plena execução deste contrato. </w:t>
      </w:r>
    </w:p>
    <w:p w14:paraId="7F0A66A2" w14:textId="77777777" w:rsidR="006A6EC2" w:rsidRDefault="006A6EC2" w:rsidP="006A6EC2">
      <w:pPr>
        <w:pStyle w:val="Corpodetexto"/>
        <w:tabs>
          <w:tab w:val="left" w:pos="9639"/>
        </w:tabs>
        <w:jc w:val="both"/>
        <w:rPr>
          <w:lang w:val="pt-BR"/>
        </w:rPr>
      </w:pPr>
      <w:r>
        <w:rPr>
          <w:lang w:val="pt-BR"/>
        </w:rPr>
        <w:t>3.5. A CONTRATADA, não optante do Simples Nacional, deverá efetuar retenção do Imposto de Renda (IR) para o Município de Agronômica/SC, de acordo com a alíquota aplicada para sua atividade, descrita na Instrução Normativa nº 1.234/2012 da Receita Federal do Brasil.</w:t>
      </w:r>
    </w:p>
    <w:p w14:paraId="4D105AAC" w14:textId="77777777" w:rsidR="006A6EC2" w:rsidRDefault="006A6EC2" w:rsidP="006A6EC2">
      <w:pPr>
        <w:pStyle w:val="Corpodetexto"/>
        <w:tabs>
          <w:tab w:val="left" w:pos="9639"/>
        </w:tabs>
        <w:jc w:val="both"/>
        <w:rPr>
          <w:lang w:val="pt-BR"/>
        </w:rPr>
      </w:pPr>
    </w:p>
    <w:p w14:paraId="07736236" w14:textId="77777777" w:rsidR="006A6EC2" w:rsidRDefault="006A6EC2" w:rsidP="006A6EC2">
      <w:pPr>
        <w:pStyle w:val="Corpodetexto"/>
        <w:tabs>
          <w:tab w:val="left" w:pos="9639"/>
        </w:tabs>
        <w:jc w:val="both"/>
        <w:rPr>
          <w:b/>
          <w:lang w:val="pt-BR"/>
        </w:rPr>
      </w:pPr>
      <w:r>
        <w:rPr>
          <w:b/>
          <w:lang w:val="pt-BR"/>
        </w:rPr>
        <w:t xml:space="preserve">CLÁUSULA QUARTA - DOS QUANTITATIVOS </w:t>
      </w:r>
    </w:p>
    <w:p w14:paraId="708B7068" w14:textId="77777777" w:rsidR="006A6EC2" w:rsidRDefault="006A6EC2" w:rsidP="006A6EC2">
      <w:pPr>
        <w:pStyle w:val="Corpodetexto"/>
        <w:tabs>
          <w:tab w:val="left" w:pos="9639"/>
        </w:tabs>
        <w:jc w:val="both"/>
        <w:rPr>
          <w:lang w:val="pt-BR"/>
        </w:rPr>
      </w:pPr>
      <w:r>
        <w:rPr>
          <w:lang w:val="pt-BR"/>
        </w:rPr>
        <w:t xml:space="preserve">O quantitativo previsto neste Contrato é meramente estimativo, podendo o CONTRATANTE requisitar os serviços em quantidade inferior ou superior ao estabelecido nas planilhas constantes dos anexos ao Edital, bem como nesse contrato, de acordo com a demanda do município. </w:t>
      </w:r>
    </w:p>
    <w:p w14:paraId="306427DD" w14:textId="77777777" w:rsidR="006A6EC2" w:rsidRDefault="006A6EC2" w:rsidP="006A6EC2">
      <w:pPr>
        <w:pStyle w:val="Corpodetexto"/>
        <w:tabs>
          <w:tab w:val="left" w:pos="9639"/>
        </w:tabs>
        <w:jc w:val="both"/>
        <w:rPr>
          <w:lang w:val="pt-BR"/>
        </w:rPr>
      </w:pPr>
    </w:p>
    <w:p w14:paraId="0D5A1A49" w14:textId="77777777" w:rsidR="006A6EC2" w:rsidRDefault="006A6EC2" w:rsidP="006A6EC2">
      <w:pPr>
        <w:pStyle w:val="Corpodetexto"/>
        <w:tabs>
          <w:tab w:val="left" w:pos="9639"/>
        </w:tabs>
        <w:jc w:val="both"/>
        <w:rPr>
          <w:lang w:val="pt-BR"/>
        </w:rPr>
      </w:pPr>
      <w:r>
        <w:rPr>
          <w:b/>
          <w:lang w:val="pt-BR"/>
        </w:rPr>
        <w:t>CLÁUSULA QUINTA - DA VIGÊNCIA</w:t>
      </w:r>
      <w:r>
        <w:rPr>
          <w:lang w:val="pt-BR"/>
        </w:rPr>
        <w:t xml:space="preserve"> </w:t>
      </w:r>
    </w:p>
    <w:p w14:paraId="54AF238E" w14:textId="77777777" w:rsidR="006A6EC2" w:rsidRDefault="006A6EC2" w:rsidP="006A6EC2">
      <w:pPr>
        <w:pStyle w:val="Corpodetexto"/>
        <w:tabs>
          <w:tab w:val="left" w:pos="9639"/>
        </w:tabs>
        <w:jc w:val="both"/>
        <w:rPr>
          <w:lang w:val="pt-BR"/>
        </w:rPr>
      </w:pPr>
      <w:r>
        <w:rPr>
          <w:lang w:val="pt-BR"/>
        </w:rPr>
        <w:t>O presente Contrato terá vigência de 12 (doze) meses, iniciando na data de sua assinatura, podendo ser prorrogado com base na Lei, mediante aditivos, por conveniência administrativa, desde que devidamente justificado.</w:t>
      </w:r>
    </w:p>
    <w:p w14:paraId="5DF3F1E6" w14:textId="77777777" w:rsidR="006A6EC2" w:rsidRDefault="006A6EC2" w:rsidP="006A6EC2">
      <w:pPr>
        <w:pStyle w:val="Corpodetexto"/>
        <w:tabs>
          <w:tab w:val="left" w:pos="9639"/>
        </w:tabs>
        <w:jc w:val="both"/>
        <w:rPr>
          <w:lang w:val="pt-BR"/>
        </w:rPr>
      </w:pPr>
    </w:p>
    <w:p w14:paraId="7293F34C" w14:textId="77777777" w:rsidR="006A6EC2" w:rsidRDefault="006A6EC2" w:rsidP="006A6EC2">
      <w:pPr>
        <w:pStyle w:val="Corpodetexto"/>
        <w:tabs>
          <w:tab w:val="left" w:pos="9639"/>
        </w:tabs>
        <w:jc w:val="both"/>
        <w:rPr>
          <w:b/>
          <w:lang w:val="pt-BR"/>
        </w:rPr>
      </w:pPr>
      <w:r>
        <w:rPr>
          <w:b/>
        </w:rPr>
        <w:t xml:space="preserve">CLÁUSULA SEXTA </w:t>
      </w:r>
      <w:r>
        <w:rPr>
          <w:b/>
          <w:lang w:val="pt-BR"/>
        </w:rPr>
        <w:t>- OBRIGAÇÕES E RESPONSABILIDADES DO CONTRATANTE</w:t>
      </w:r>
      <w:r>
        <w:rPr>
          <w:lang w:val="pt-BR"/>
        </w:rPr>
        <w:t xml:space="preserve"> </w:t>
      </w:r>
    </w:p>
    <w:p w14:paraId="30E99648" w14:textId="77777777" w:rsidR="006A6EC2" w:rsidRPr="008E34AC" w:rsidRDefault="006A6EC2" w:rsidP="006A6EC2">
      <w:pPr>
        <w:tabs>
          <w:tab w:val="left" w:pos="9639"/>
        </w:tabs>
        <w:jc w:val="both"/>
        <w:rPr>
          <w:lang w:val="pt-BR"/>
        </w:rPr>
      </w:pPr>
      <w:r w:rsidRPr="008E34AC">
        <w:rPr>
          <w:lang w:val="pt-BR"/>
        </w:rPr>
        <w:t>6.1 Responsabilizar-se pela lavratura do contrato ou outro instrumento substitutivo se for o caso, com base nas disposições da Lei 13.133/21 e suas alterações.</w:t>
      </w:r>
    </w:p>
    <w:p w14:paraId="0C3722BF" w14:textId="77777777" w:rsidR="006A6EC2" w:rsidRPr="008E34AC" w:rsidRDefault="006A6EC2" w:rsidP="006A6EC2">
      <w:pPr>
        <w:tabs>
          <w:tab w:val="left" w:pos="9639"/>
        </w:tabs>
        <w:jc w:val="both"/>
        <w:rPr>
          <w:lang w:val="pt-BR"/>
        </w:rPr>
      </w:pPr>
      <w:r w:rsidRPr="008E34AC">
        <w:rPr>
          <w:lang w:val="pt-BR"/>
        </w:rPr>
        <w:t xml:space="preserve">6.2 Assegurar os recursos orçamentários e financeiros para custear a prestação. </w:t>
      </w:r>
    </w:p>
    <w:p w14:paraId="3A3CC404" w14:textId="77777777" w:rsidR="006A6EC2" w:rsidRPr="008E34AC" w:rsidRDefault="006A6EC2" w:rsidP="006A6EC2">
      <w:pPr>
        <w:tabs>
          <w:tab w:val="left" w:pos="9639"/>
        </w:tabs>
        <w:jc w:val="both"/>
        <w:rPr>
          <w:lang w:val="pt-BR"/>
        </w:rPr>
      </w:pPr>
      <w:r w:rsidRPr="008E34AC">
        <w:rPr>
          <w:lang w:val="pt-BR"/>
        </w:rPr>
        <w:t xml:space="preserve">6.3. Acompanhar, controlar e avaliar a prestação dos serviços, através da unidade responsável por esta atribuição. </w:t>
      </w:r>
    </w:p>
    <w:p w14:paraId="4838A3FF" w14:textId="77777777" w:rsidR="006A6EC2" w:rsidRPr="008E34AC" w:rsidRDefault="006A6EC2" w:rsidP="006A6EC2">
      <w:pPr>
        <w:tabs>
          <w:tab w:val="left" w:pos="9639"/>
        </w:tabs>
        <w:jc w:val="both"/>
        <w:rPr>
          <w:lang w:val="pt-BR"/>
        </w:rPr>
      </w:pPr>
      <w:r w:rsidRPr="008E34AC">
        <w:rPr>
          <w:lang w:val="pt-BR"/>
        </w:rPr>
        <w:t xml:space="preserve">6.4 Zelar para que durante a vigência do contrato, sejam cumpridas as obrigações assumidas com a Contratada, bem como sejam mantidas todas as condições de habilitação e qualificação exigidas na prestação. </w:t>
      </w:r>
    </w:p>
    <w:p w14:paraId="3FF83F9C" w14:textId="77777777" w:rsidR="006A6EC2" w:rsidRPr="008E34AC" w:rsidRDefault="006A6EC2" w:rsidP="006A6EC2">
      <w:pPr>
        <w:tabs>
          <w:tab w:val="left" w:pos="9639"/>
        </w:tabs>
        <w:jc w:val="both"/>
        <w:rPr>
          <w:b/>
          <w:lang w:val="pt-BR"/>
        </w:rPr>
      </w:pPr>
      <w:r w:rsidRPr="008E34AC">
        <w:rPr>
          <w:lang w:val="pt-BR"/>
        </w:rPr>
        <w:t>6.5. Serão considerados para efeito de pagamento os documentos enviados pelos responsáveis pela fiscalização dos fornecimentos realizados na Secretaria, afirmando ter sido realizado as entregas de acordo com este Termo de Referência e Contrato.</w:t>
      </w:r>
    </w:p>
    <w:p w14:paraId="31AD1293" w14:textId="77777777" w:rsidR="006A6EC2" w:rsidRPr="008E34AC" w:rsidRDefault="006A6EC2" w:rsidP="006A6EC2">
      <w:pPr>
        <w:pStyle w:val="Corpodetexto"/>
        <w:tabs>
          <w:tab w:val="left" w:pos="9639"/>
        </w:tabs>
        <w:jc w:val="both"/>
        <w:rPr>
          <w:lang w:val="pt-BR"/>
        </w:rPr>
      </w:pPr>
    </w:p>
    <w:p w14:paraId="57AE4F24" w14:textId="77777777" w:rsidR="006A6EC2" w:rsidRPr="008E34AC" w:rsidRDefault="006A6EC2" w:rsidP="006A6EC2">
      <w:pPr>
        <w:pStyle w:val="Corpodetexto"/>
        <w:tabs>
          <w:tab w:val="left" w:pos="9639"/>
        </w:tabs>
        <w:jc w:val="both"/>
        <w:rPr>
          <w:b/>
          <w:lang w:val="pt-BR"/>
        </w:rPr>
      </w:pPr>
      <w:r w:rsidRPr="008E34AC">
        <w:rPr>
          <w:b/>
          <w:lang w:val="pt-BR"/>
        </w:rPr>
        <w:t xml:space="preserve">CLÁUSULA SÉTIMA - OBRIGAÇÕES E RESPONSABILIDADES DA CONTRATADA </w:t>
      </w:r>
    </w:p>
    <w:p w14:paraId="551F0BB1" w14:textId="77777777" w:rsidR="006A6EC2" w:rsidRPr="008E34AC" w:rsidRDefault="006A6EC2" w:rsidP="006A6EC2">
      <w:pPr>
        <w:tabs>
          <w:tab w:val="left" w:pos="9639"/>
        </w:tabs>
        <w:jc w:val="both"/>
        <w:rPr>
          <w:lang w:val="pt-BR"/>
        </w:rPr>
      </w:pPr>
      <w:r w:rsidRPr="008E34AC">
        <w:rPr>
          <w:lang w:val="pt-BR"/>
        </w:rPr>
        <w:t>7.1</w:t>
      </w:r>
      <w:r w:rsidRPr="008E34AC">
        <w:rPr>
          <w:b/>
          <w:lang w:val="pt-BR"/>
        </w:rPr>
        <w:t xml:space="preserve"> </w:t>
      </w:r>
      <w:r w:rsidRPr="008E34AC">
        <w:rPr>
          <w:lang w:val="pt-BR"/>
        </w:rPr>
        <w:t xml:space="preserve">O fornecimento deverá ser rigorosamente de acordo com a descrita no Termo de Referência, não sendo aceito em nenhuma hipótese, outro diverso daquele. </w:t>
      </w:r>
    </w:p>
    <w:p w14:paraId="2310698F" w14:textId="77777777" w:rsidR="006A6EC2" w:rsidRPr="008E34AC" w:rsidRDefault="006A6EC2" w:rsidP="006A6EC2">
      <w:pPr>
        <w:tabs>
          <w:tab w:val="left" w:pos="9639"/>
        </w:tabs>
        <w:jc w:val="both"/>
        <w:rPr>
          <w:lang w:val="pt-BR"/>
        </w:rPr>
      </w:pPr>
      <w:r w:rsidRPr="008E34AC">
        <w:rPr>
          <w:lang w:val="pt-BR"/>
        </w:rPr>
        <w:t xml:space="preserve">7.2. Os preços cotados incluem as despesas de custo, como: seguro, encargos fiscais, comerciais, sociais e trabalhistas ou de qualquer outra natureza. </w:t>
      </w:r>
    </w:p>
    <w:p w14:paraId="47AE47C6" w14:textId="77777777" w:rsidR="006A6EC2" w:rsidRPr="008E34AC" w:rsidRDefault="006A6EC2" w:rsidP="006A6EC2">
      <w:pPr>
        <w:tabs>
          <w:tab w:val="left" w:pos="9639"/>
        </w:tabs>
        <w:jc w:val="both"/>
        <w:rPr>
          <w:lang w:val="pt-BR"/>
        </w:rPr>
      </w:pPr>
      <w:r w:rsidRPr="008E34AC">
        <w:rPr>
          <w:lang w:val="pt-BR"/>
        </w:rPr>
        <w:t xml:space="preserve">7.3. Durante a Vigência do contrato, a CONTRATADA deverá atender prontamente às requisições e especificações deste TERMO DE REFERÊNCIA, a partir da solicitação através de ordem de fornecimento do Setor solicitante. </w:t>
      </w:r>
    </w:p>
    <w:p w14:paraId="040452F2" w14:textId="77777777" w:rsidR="006A6EC2" w:rsidRPr="008E34AC" w:rsidRDefault="006A6EC2" w:rsidP="006A6EC2">
      <w:pPr>
        <w:tabs>
          <w:tab w:val="left" w:pos="9639"/>
        </w:tabs>
        <w:jc w:val="both"/>
        <w:rPr>
          <w:lang w:val="pt-BR"/>
        </w:rPr>
      </w:pPr>
      <w:r w:rsidRPr="008E34AC">
        <w:rPr>
          <w:lang w:val="pt-BR"/>
        </w:rPr>
        <w:t xml:space="preserve">7.4. Responsabilizar-se pela saúde dos funcionários, encargos trabalhistas, previdenciários, comerciais, fiscais, quer municipais, estaduais ou federais, bem como pelo seguro para garantia de pessoas e equipamentos sob sua responsabilidade, devendo apresentar, de imediato, quando solicitados, todos e quaisquer comprovantes de pagamento e quitação. </w:t>
      </w:r>
    </w:p>
    <w:p w14:paraId="34EEC37D" w14:textId="77777777" w:rsidR="006A6EC2" w:rsidRPr="008E34AC" w:rsidRDefault="006A6EC2" w:rsidP="006A6EC2">
      <w:pPr>
        <w:tabs>
          <w:tab w:val="left" w:pos="9639"/>
        </w:tabs>
        <w:jc w:val="both"/>
        <w:rPr>
          <w:lang w:val="pt-BR"/>
        </w:rPr>
      </w:pPr>
      <w:r w:rsidRPr="008E34AC">
        <w:rPr>
          <w:lang w:val="pt-BR"/>
        </w:rPr>
        <w:t xml:space="preserve">7.5. Responder integralmente pelas obrigações contratuais, nos termos do art. 70 do Código de Processo Civil, no caso de, em qualquer hipótese, os empregados da CONTRATADA intentarem reclamações trabalhistas contra a Contratante. </w:t>
      </w:r>
    </w:p>
    <w:p w14:paraId="46CE6761" w14:textId="77777777" w:rsidR="006A6EC2" w:rsidRPr="008E34AC" w:rsidRDefault="006A6EC2" w:rsidP="006A6EC2">
      <w:pPr>
        <w:tabs>
          <w:tab w:val="left" w:pos="9639"/>
        </w:tabs>
        <w:jc w:val="both"/>
        <w:rPr>
          <w:lang w:val="pt-BR"/>
        </w:rPr>
      </w:pPr>
      <w:r w:rsidRPr="008E34AC">
        <w:rPr>
          <w:lang w:val="pt-BR"/>
        </w:rPr>
        <w:t xml:space="preserve">7.6. Obrigar-se pela seleção, treinamento, habilitação, contratação, registro profissional de pessoal necessário, bem como pelo cumprimento das formalidades exigidas pelas Leis Trabalhistas, Sociais e Previdenciárias. </w:t>
      </w:r>
    </w:p>
    <w:p w14:paraId="7760CD53" w14:textId="77777777" w:rsidR="006A6EC2" w:rsidRPr="008E34AC" w:rsidRDefault="006A6EC2" w:rsidP="006A6EC2">
      <w:pPr>
        <w:tabs>
          <w:tab w:val="left" w:pos="9639"/>
        </w:tabs>
        <w:jc w:val="both"/>
        <w:rPr>
          <w:lang w:val="pt-BR"/>
        </w:rPr>
      </w:pPr>
      <w:r w:rsidRPr="008E34AC">
        <w:rPr>
          <w:lang w:val="pt-BR"/>
        </w:rPr>
        <w:t xml:space="preserve">7.7. Responsabilizar-se por qualquer acidente do qual possam ser vítimas seus empregados, no desempenho dos serviços objeto do presente Contrato. </w:t>
      </w:r>
    </w:p>
    <w:p w14:paraId="57B1E83B" w14:textId="77777777" w:rsidR="006A6EC2" w:rsidRPr="008E34AC" w:rsidRDefault="006A6EC2" w:rsidP="006A6EC2">
      <w:pPr>
        <w:tabs>
          <w:tab w:val="left" w:pos="9639"/>
        </w:tabs>
        <w:jc w:val="both"/>
        <w:rPr>
          <w:lang w:val="pt-BR"/>
        </w:rPr>
      </w:pPr>
      <w:r w:rsidRPr="008E34AC">
        <w:rPr>
          <w:lang w:val="pt-BR"/>
        </w:rPr>
        <w:t xml:space="preserve">7.8. Manter, na direção da confecção dos produtos, representante ou preposto capacitado e idôneo que a represente, integralmente, em todos os seus atos. </w:t>
      </w:r>
    </w:p>
    <w:p w14:paraId="5F26FBAB" w14:textId="77777777" w:rsidR="006A6EC2" w:rsidRPr="008E34AC" w:rsidRDefault="006A6EC2" w:rsidP="006A6EC2">
      <w:pPr>
        <w:tabs>
          <w:tab w:val="left" w:pos="9639"/>
        </w:tabs>
        <w:jc w:val="both"/>
        <w:rPr>
          <w:lang w:val="pt-BR"/>
        </w:rPr>
      </w:pPr>
      <w:r w:rsidRPr="008E34AC">
        <w:rPr>
          <w:lang w:val="pt-BR"/>
        </w:rPr>
        <w:t xml:space="preserve">7.9. Apresentar, no caso de pessoa jurídica, a cada pagamento, quando houver fornecimento de material, a quitação para com a Seguridade Social (CND) e FGTS. </w:t>
      </w:r>
    </w:p>
    <w:p w14:paraId="7591BFF6" w14:textId="77777777" w:rsidR="006A6EC2" w:rsidRPr="008E34AC" w:rsidRDefault="006A6EC2" w:rsidP="006A6EC2">
      <w:pPr>
        <w:tabs>
          <w:tab w:val="left" w:pos="9639"/>
        </w:tabs>
        <w:jc w:val="both"/>
        <w:rPr>
          <w:lang w:val="pt-BR"/>
        </w:rPr>
      </w:pPr>
      <w:r w:rsidRPr="008E34AC">
        <w:rPr>
          <w:lang w:val="pt-BR"/>
        </w:rPr>
        <w:t xml:space="preserve">7.10. Responsabilizar-se por todos os encargos sociais e trabalhistas. </w:t>
      </w:r>
    </w:p>
    <w:p w14:paraId="737E2F55" w14:textId="77777777" w:rsidR="006A6EC2" w:rsidRPr="008E34AC" w:rsidRDefault="006A6EC2" w:rsidP="006A6EC2">
      <w:pPr>
        <w:tabs>
          <w:tab w:val="left" w:pos="9639"/>
        </w:tabs>
        <w:jc w:val="both"/>
        <w:rPr>
          <w:lang w:val="pt-BR"/>
        </w:rPr>
      </w:pPr>
      <w:r w:rsidRPr="008E34AC">
        <w:rPr>
          <w:lang w:val="pt-BR"/>
        </w:rPr>
        <w:t xml:space="preserve">7.11. Não prestar declarações ou informações sem prévia autorização por escrito da CONTRATANTE a respeito do presente contrato e dos fornecimentos a ele inerentes; </w:t>
      </w:r>
    </w:p>
    <w:p w14:paraId="4AEAD088" w14:textId="77777777" w:rsidR="006A6EC2" w:rsidRPr="008E34AC" w:rsidRDefault="006A6EC2" w:rsidP="006A6EC2">
      <w:pPr>
        <w:tabs>
          <w:tab w:val="left" w:pos="9639"/>
        </w:tabs>
        <w:jc w:val="both"/>
        <w:rPr>
          <w:lang w:val="pt-BR"/>
        </w:rPr>
      </w:pPr>
      <w:r w:rsidRPr="008E34AC">
        <w:rPr>
          <w:lang w:val="pt-BR"/>
        </w:rPr>
        <w:t xml:space="preserve">7.12. Cumprir os fornecimentos conforme disposições do presente contrato; </w:t>
      </w:r>
    </w:p>
    <w:p w14:paraId="2D4EC69A" w14:textId="77777777" w:rsidR="006A6EC2" w:rsidRPr="008E34AC" w:rsidRDefault="006A6EC2" w:rsidP="006A6EC2">
      <w:pPr>
        <w:tabs>
          <w:tab w:val="left" w:pos="9639"/>
        </w:tabs>
        <w:jc w:val="both"/>
        <w:rPr>
          <w:lang w:val="pt-BR"/>
        </w:rPr>
      </w:pPr>
      <w:r w:rsidRPr="008E34AC">
        <w:rPr>
          <w:lang w:val="pt-BR"/>
        </w:rPr>
        <w:t xml:space="preserve">7.13. Indenizar quaisquer danos ou prejuízos causados à Prefeitura ou a terceiros, por ação ou omissão no fornecimento do presente Contrato. </w:t>
      </w:r>
    </w:p>
    <w:p w14:paraId="4225C994" w14:textId="77777777" w:rsidR="006A6EC2" w:rsidRPr="008E34AC" w:rsidRDefault="006A6EC2" w:rsidP="006A6EC2">
      <w:pPr>
        <w:tabs>
          <w:tab w:val="left" w:pos="9639"/>
        </w:tabs>
        <w:jc w:val="both"/>
        <w:rPr>
          <w:lang w:val="pt-BR"/>
        </w:rPr>
      </w:pPr>
      <w:r w:rsidRPr="008E34AC">
        <w:rPr>
          <w:lang w:val="pt-BR"/>
        </w:rPr>
        <w:t>7.14. Prestar as informações e esclarecimentos sempre que solicitados pela Contratante.</w:t>
      </w:r>
    </w:p>
    <w:p w14:paraId="3EB2FF1E" w14:textId="77777777" w:rsidR="006A6EC2" w:rsidRPr="008E34AC" w:rsidRDefault="006A6EC2" w:rsidP="006A6EC2">
      <w:pPr>
        <w:tabs>
          <w:tab w:val="left" w:pos="9639"/>
        </w:tabs>
        <w:jc w:val="both"/>
        <w:rPr>
          <w:lang w:val="pt-BR"/>
        </w:rPr>
      </w:pPr>
      <w:r w:rsidRPr="008E34AC">
        <w:rPr>
          <w:lang w:val="pt-BR"/>
        </w:rPr>
        <w:t xml:space="preserve">7.15 . Realizar a entrega do material diretamente nas localidades e locais indicados pela secretária de Obras do munícipio. </w:t>
      </w:r>
    </w:p>
    <w:p w14:paraId="73F1FF42" w14:textId="77777777" w:rsidR="006A6EC2" w:rsidRPr="008E34AC" w:rsidRDefault="006A6EC2" w:rsidP="006A6EC2">
      <w:pPr>
        <w:pStyle w:val="Corpodetexto"/>
        <w:tabs>
          <w:tab w:val="left" w:pos="9639"/>
        </w:tabs>
        <w:jc w:val="both"/>
        <w:rPr>
          <w:b/>
          <w:lang w:val="pt-BR"/>
        </w:rPr>
      </w:pPr>
      <w:r w:rsidRPr="008E34AC">
        <w:rPr>
          <w:b/>
          <w:lang w:val="pt-BR"/>
        </w:rPr>
        <w:t>CLÁUSULA OITAVA - DOS ENCARGOS SOCIAIS E TRABALHISTAS</w:t>
      </w:r>
    </w:p>
    <w:p w14:paraId="25DA6D41" w14:textId="77777777" w:rsidR="006A6EC2" w:rsidRPr="008E34AC" w:rsidRDefault="006A6EC2" w:rsidP="006A6EC2">
      <w:pPr>
        <w:pStyle w:val="Corpodetexto"/>
        <w:tabs>
          <w:tab w:val="left" w:pos="9639"/>
        </w:tabs>
        <w:jc w:val="both"/>
        <w:rPr>
          <w:lang w:val="pt-BR"/>
        </w:rPr>
      </w:pPr>
      <w:r w:rsidRPr="008E34AC">
        <w:rPr>
          <w:lang w:val="pt-BR"/>
        </w:rPr>
        <w:t>Todos os encargos sociais e trabalhistas, resultantes do presente contrato, serão de inteira responsabilidade da CONTRATADA. Assim, a CONTRATADA reconhece, desde já, que os débitos trabalhistas e sociais advindos do presente instrumento serão arcados, única e exclusivamente, pela mesma.</w:t>
      </w:r>
    </w:p>
    <w:p w14:paraId="479E2E34" w14:textId="77777777" w:rsidR="006A6EC2" w:rsidRPr="008E34AC" w:rsidRDefault="006A6EC2" w:rsidP="006A6EC2">
      <w:pPr>
        <w:pStyle w:val="Corpodetexto"/>
        <w:tabs>
          <w:tab w:val="left" w:pos="9639"/>
        </w:tabs>
        <w:jc w:val="both"/>
        <w:rPr>
          <w:lang w:val="pt-BR"/>
        </w:rPr>
      </w:pPr>
    </w:p>
    <w:p w14:paraId="1A5F67B2" w14:textId="77777777" w:rsidR="006A6EC2" w:rsidRPr="008E34AC" w:rsidRDefault="006A6EC2" w:rsidP="006A6EC2">
      <w:pPr>
        <w:pStyle w:val="Corpodetexto"/>
        <w:tabs>
          <w:tab w:val="left" w:pos="9639"/>
        </w:tabs>
        <w:jc w:val="both"/>
        <w:rPr>
          <w:b/>
          <w:lang w:val="pt-BR"/>
        </w:rPr>
      </w:pPr>
      <w:r w:rsidRPr="008E34AC">
        <w:rPr>
          <w:b/>
          <w:lang w:val="pt-BR"/>
        </w:rPr>
        <w:t xml:space="preserve">CLÁUSULA NONA - DOS TRIBUTOS </w:t>
      </w:r>
    </w:p>
    <w:p w14:paraId="5919D33B" w14:textId="77777777" w:rsidR="006A6EC2" w:rsidRPr="008E34AC" w:rsidRDefault="006A6EC2" w:rsidP="006A6EC2">
      <w:pPr>
        <w:pStyle w:val="Corpodetexto"/>
        <w:tabs>
          <w:tab w:val="left" w:pos="9639"/>
        </w:tabs>
        <w:jc w:val="both"/>
        <w:rPr>
          <w:lang w:val="pt-BR"/>
        </w:rPr>
      </w:pPr>
      <w:r w:rsidRPr="008E34AC">
        <w:rPr>
          <w:lang w:val="pt-BR"/>
        </w:rPr>
        <w:t xml:space="preserve">O valor deste Contrato engloba todo e qualquer tributo, sendo que a retenção e pagamento de quaisquer impostos e/ou taxas ficarão a cargo e sob responsabilidade do CONTRATANTE, sempre que as disposições legais pertinentes assim o exigirem. </w:t>
      </w:r>
    </w:p>
    <w:p w14:paraId="4EC967C8" w14:textId="77777777" w:rsidR="006A6EC2" w:rsidRPr="008E34AC" w:rsidRDefault="006A6EC2" w:rsidP="006A6EC2">
      <w:pPr>
        <w:pStyle w:val="Corpodetexto"/>
        <w:tabs>
          <w:tab w:val="left" w:pos="9639"/>
        </w:tabs>
        <w:jc w:val="both"/>
        <w:rPr>
          <w:lang w:val="pt-BR"/>
        </w:rPr>
      </w:pPr>
    </w:p>
    <w:p w14:paraId="1F9F4C55" w14:textId="77777777" w:rsidR="006A6EC2" w:rsidRPr="008E34AC" w:rsidRDefault="006A6EC2" w:rsidP="006A6EC2">
      <w:pPr>
        <w:pStyle w:val="Corpodetexto"/>
        <w:tabs>
          <w:tab w:val="left" w:pos="9639"/>
        </w:tabs>
        <w:jc w:val="both"/>
        <w:rPr>
          <w:b/>
          <w:lang w:val="pt-BR"/>
        </w:rPr>
      </w:pPr>
      <w:r w:rsidRPr="008E34AC">
        <w:rPr>
          <w:b/>
          <w:lang w:val="pt-BR"/>
        </w:rPr>
        <w:t>CLÁUSULA DÉCIMA - DA DOTAÇÃO ORÇAMENTÁRIA</w:t>
      </w:r>
    </w:p>
    <w:p w14:paraId="3D402934" w14:textId="6EBADD49" w:rsidR="006A6EC2" w:rsidRPr="008E34AC" w:rsidRDefault="006A6EC2" w:rsidP="006A6EC2">
      <w:pPr>
        <w:pStyle w:val="Corpodetexto"/>
        <w:tabs>
          <w:tab w:val="left" w:pos="9639"/>
        </w:tabs>
        <w:jc w:val="both"/>
        <w:rPr>
          <w:lang w:val="pt-BR"/>
        </w:rPr>
      </w:pPr>
      <w:r w:rsidRPr="008E34AC">
        <w:rPr>
          <w:b/>
          <w:lang w:val="pt-BR"/>
        </w:rPr>
        <w:t xml:space="preserve"> </w:t>
      </w:r>
      <w:r w:rsidRPr="008E34AC">
        <w:rPr>
          <w:lang w:val="pt-BR"/>
        </w:rPr>
        <w:t>As despesas decorrentes do presente Contrato correrão, por conta da Dotação O</w:t>
      </w:r>
      <w:r w:rsidR="003C7823">
        <w:rPr>
          <w:lang w:val="pt-BR"/>
        </w:rPr>
        <w:t>rçamentária do exercício de 2026</w:t>
      </w:r>
      <w:r w:rsidRPr="008E34AC">
        <w:rPr>
          <w:lang w:val="pt-BR"/>
        </w:rPr>
        <w:t xml:space="preserve"> e para o ano seguinte deverá ser consignada dotação de mesma natureza e categoria econômica orçamentária.</w:t>
      </w:r>
    </w:p>
    <w:p w14:paraId="61797EF0" w14:textId="77777777" w:rsidR="006A6EC2" w:rsidRPr="008E34AC" w:rsidRDefault="006A6EC2" w:rsidP="006A6EC2">
      <w:pPr>
        <w:pStyle w:val="Corpodetexto"/>
        <w:tabs>
          <w:tab w:val="left" w:pos="9639"/>
        </w:tabs>
        <w:jc w:val="both"/>
        <w:rPr>
          <w:b/>
          <w:lang w:val="pt-BR"/>
        </w:rPr>
      </w:pPr>
    </w:p>
    <w:p w14:paraId="0D07AF3B" w14:textId="77777777" w:rsidR="006A6EC2" w:rsidRPr="008E34AC" w:rsidRDefault="006A6EC2" w:rsidP="006A6EC2">
      <w:pPr>
        <w:pStyle w:val="Corpodetexto"/>
        <w:tabs>
          <w:tab w:val="left" w:pos="9639"/>
        </w:tabs>
        <w:jc w:val="both"/>
        <w:rPr>
          <w:lang w:val="pt-BR"/>
        </w:rPr>
      </w:pPr>
      <w:r w:rsidRPr="008E34AC">
        <w:rPr>
          <w:b/>
          <w:lang w:val="pt-BR"/>
        </w:rPr>
        <w:t>CLÁUSULA DÉCIMA PRIMEIRA - DA FISCALIZAÇÃO</w:t>
      </w:r>
      <w:r w:rsidRPr="008E34AC">
        <w:rPr>
          <w:lang w:val="pt-BR"/>
        </w:rPr>
        <w:t xml:space="preserve"> </w:t>
      </w:r>
    </w:p>
    <w:p w14:paraId="7ADA2F70" w14:textId="77777777" w:rsidR="006A6EC2" w:rsidRPr="008E34AC" w:rsidRDefault="006A6EC2" w:rsidP="006A6EC2">
      <w:pPr>
        <w:pStyle w:val="Corpodetexto"/>
        <w:tabs>
          <w:tab w:val="left" w:pos="9639"/>
        </w:tabs>
        <w:jc w:val="both"/>
        <w:rPr>
          <w:lang w:val="pt-BR"/>
        </w:rPr>
      </w:pPr>
      <w:r w:rsidRPr="008E34AC">
        <w:rPr>
          <w:lang w:val="pt-BR"/>
        </w:rPr>
        <w:t xml:space="preserve">11.1. A gestão e a fiscalização do contrato serão feitas observando as regras Decreto Municipal nº 86/2023, de 1º De Junho de 2023. </w:t>
      </w:r>
    </w:p>
    <w:p w14:paraId="1F5AE70E" w14:textId="77777777" w:rsidR="006A6EC2" w:rsidRPr="008E34AC" w:rsidRDefault="006A6EC2" w:rsidP="006A6EC2">
      <w:pPr>
        <w:pStyle w:val="Corpodetexto"/>
        <w:tabs>
          <w:tab w:val="left" w:pos="9639"/>
        </w:tabs>
        <w:jc w:val="both"/>
        <w:rPr>
          <w:lang w:val="pt-BR"/>
        </w:rPr>
      </w:pPr>
      <w:r w:rsidRPr="008E34AC">
        <w:rPr>
          <w:lang w:val="pt-BR"/>
        </w:rPr>
        <w:t>11.2. A gestão do contrato ficará a cargo do gestor designado e que subscreve o presente contrato.</w:t>
      </w:r>
    </w:p>
    <w:p w14:paraId="7D5ED83A" w14:textId="77777777" w:rsidR="006A6EC2" w:rsidRPr="008E34AC" w:rsidRDefault="006A6EC2" w:rsidP="006A6EC2">
      <w:pPr>
        <w:pStyle w:val="Corpodetexto"/>
        <w:tabs>
          <w:tab w:val="left" w:pos="9639"/>
        </w:tabs>
        <w:jc w:val="both"/>
        <w:rPr>
          <w:lang w:val="pt-BR"/>
        </w:rPr>
      </w:pPr>
      <w:r w:rsidRPr="008E34AC">
        <w:rPr>
          <w:lang w:val="pt-BR"/>
        </w:rPr>
        <w:t xml:space="preserve">11.3. A execução do contrato deverá ser acompanhada e fiscalizada pelo fiscal indicado no documento de formalização de demanda e que subscreve o presente contrato. </w:t>
      </w:r>
    </w:p>
    <w:p w14:paraId="3A9A2899" w14:textId="77777777" w:rsidR="006A6EC2" w:rsidRPr="008E34AC" w:rsidRDefault="006A6EC2" w:rsidP="006A6EC2">
      <w:pPr>
        <w:pStyle w:val="Corpodetexto"/>
        <w:tabs>
          <w:tab w:val="left" w:pos="9639"/>
        </w:tabs>
        <w:jc w:val="both"/>
        <w:rPr>
          <w:lang w:val="pt-BR"/>
        </w:rPr>
      </w:pPr>
      <w:r w:rsidRPr="008E34AC">
        <w:rPr>
          <w:lang w:val="pt-BR"/>
        </w:rPr>
        <w:t xml:space="preserve">11.4. As responsabilidades do(s) fiscal(is) são as previstas nos Art. 117 e 118 da Lei Nº 14.133/2021. </w:t>
      </w:r>
    </w:p>
    <w:p w14:paraId="4714556A" w14:textId="77777777" w:rsidR="006A6EC2" w:rsidRPr="008E34AC" w:rsidRDefault="006A6EC2" w:rsidP="006A6EC2">
      <w:pPr>
        <w:pStyle w:val="Corpodetexto"/>
        <w:tabs>
          <w:tab w:val="left" w:pos="9639"/>
        </w:tabs>
        <w:jc w:val="both"/>
        <w:rPr>
          <w:lang w:val="pt-BR"/>
        </w:rPr>
      </w:pPr>
    </w:p>
    <w:p w14:paraId="721DA98F" w14:textId="77777777" w:rsidR="006A6EC2" w:rsidRPr="008E34AC" w:rsidRDefault="006A6EC2" w:rsidP="006A6EC2">
      <w:pPr>
        <w:pStyle w:val="Corpodetexto"/>
        <w:tabs>
          <w:tab w:val="left" w:pos="9639"/>
        </w:tabs>
        <w:jc w:val="both"/>
        <w:rPr>
          <w:b/>
          <w:lang w:val="pt-BR"/>
        </w:rPr>
      </w:pPr>
      <w:r w:rsidRPr="008E34AC">
        <w:rPr>
          <w:b/>
          <w:lang w:val="pt-BR"/>
        </w:rPr>
        <w:t xml:space="preserve">CLAUSULA DÉCIMA SEGUNDA - DOS ACRÉSCIMOS E SUPRESSÕES </w:t>
      </w:r>
    </w:p>
    <w:p w14:paraId="76FEBBEC" w14:textId="77777777" w:rsidR="006A6EC2" w:rsidRPr="008E34AC" w:rsidRDefault="006A6EC2" w:rsidP="006A6EC2">
      <w:pPr>
        <w:pStyle w:val="Corpodetexto"/>
        <w:tabs>
          <w:tab w:val="left" w:pos="9639"/>
        </w:tabs>
        <w:jc w:val="both"/>
        <w:rPr>
          <w:lang w:val="pt-BR"/>
        </w:rPr>
      </w:pPr>
      <w:r w:rsidRPr="008E34AC">
        <w:rPr>
          <w:lang w:val="pt-BR"/>
        </w:rPr>
        <w:t>O contratante se reserva o direito de aumentar ou diminuir o objeto da presente licitação através de Aditivo, até o limite de 25% (vinte e cinco por cento), de acordo com a Lei.</w:t>
      </w:r>
    </w:p>
    <w:p w14:paraId="257C3902" w14:textId="77777777" w:rsidR="006A6EC2" w:rsidRPr="008E34AC" w:rsidRDefault="006A6EC2" w:rsidP="006A6EC2">
      <w:pPr>
        <w:pStyle w:val="Corpodetexto"/>
        <w:tabs>
          <w:tab w:val="left" w:pos="9639"/>
        </w:tabs>
        <w:jc w:val="both"/>
        <w:rPr>
          <w:lang w:val="pt-BR"/>
        </w:rPr>
      </w:pPr>
    </w:p>
    <w:p w14:paraId="29A3C756" w14:textId="77777777" w:rsidR="006A6EC2" w:rsidRPr="008E34AC" w:rsidRDefault="006A6EC2" w:rsidP="006A6EC2">
      <w:pPr>
        <w:pStyle w:val="Corpodetexto"/>
        <w:tabs>
          <w:tab w:val="left" w:pos="9639"/>
        </w:tabs>
        <w:jc w:val="both"/>
        <w:rPr>
          <w:b/>
          <w:lang w:val="pt-BR"/>
        </w:rPr>
      </w:pPr>
      <w:r w:rsidRPr="008E34AC">
        <w:rPr>
          <w:b/>
          <w:lang w:val="pt-BR"/>
        </w:rPr>
        <w:t>CLÁUSULA DÉCIMA TERCEIRA - DO REAJUSTE</w:t>
      </w:r>
    </w:p>
    <w:p w14:paraId="0B22FE45" w14:textId="77777777" w:rsidR="006A6EC2" w:rsidRPr="008E34AC" w:rsidRDefault="006A6EC2" w:rsidP="006A6EC2">
      <w:pPr>
        <w:pStyle w:val="Corpodetexto"/>
        <w:tabs>
          <w:tab w:val="left" w:pos="9639"/>
        </w:tabs>
        <w:jc w:val="both"/>
        <w:rPr>
          <w:lang w:val="pt-BR"/>
        </w:rPr>
      </w:pPr>
      <w:r w:rsidRPr="008E34AC">
        <w:rPr>
          <w:lang w:val="pt-BR"/>
        </w:rPr>
        <w:t xml:space="preserve"> Em caso de prorrogação de vigência, transcorridos 12 (doze) meses, o contrato poderá ser reajustado com base no acumulado do INPC. </w:t>
      </w:r>
    </w:p>
    <w:p w14:paraId="5881503E" w14:textId="77777777" w:rsidR="006A6EC2" w:rsidRPr="008E34AC" w:rsidRDefault="006A6EC2" w:rsidP="006A6EC2">
      <w:pPr>
        <w:pStyle w:val="Corpodetexto"/>
        <w:tabs>
          <w:tab w:val="left" w:pos="9639"/>
        </w:tabs>
        <w:jc w:val="both"/>
        <w:rPr>
          <w:lang w:val="pt-BR"/>
        </w:rPr>
      </w:pPr>
    </w:p>
    <w:p w14:paraId="73F036AF" w14:textId="77777777" w:rsidR="006A6EC2" w:rsidRPr="008E34AC" w:rsidRDefault="006A6EC2" w:rsidP="006A6EC2">
      <w:pPr>
        <w:pStyle w:val="Corpodetexto"/>
        <w:tabs>
          <w:tab w:val="left" w:pos="9639"/>
        </w:tabs>
        <w:jc w:val="both"/>
        <w:rPr>
          <w:lang w:val="pt-BR"/>
        </w:rPr>
      </w:pPr>
      <w:r w:rsidRPr="008E34AC">
        <w:rPr>
          <w:b/>
          <w:lang w:val="pt-BR"/>
        </w:rPr>
        <w:t>CLÁUSULA DÉCIMA QUARTA - DAS PENALIDADES</w:t>
      </w:r>
      <w:r w:rsidRPr="008E34AC">
        <w:rPr>
          <w:lang w:val="pt-BR"/>
        </w:rPr>
        <w:t xml:space="preserve"> </w:t>
      </w:r>
    </w:p>
    <w:p w14:paraId="616EC172" w14:textId="77777777" w:rsidR="006A6EC2" w:rsidRPr="008E34AC" w:rsidRDefault="006A6EC2" w:rsidP="006A6EC2">
      <w:pPr>
        <w:pStyle w:val="Corpodetexto"/>
        <w:tabs>
          <w:tab w:val="left" w:pos="9639"/>
        </w:tabs>
        <w:jc w:val="both"/>
        <w:rPr>
          <w:lang w:val="pt-BR"/>
        </w:rPr>
      </w:pPr>
      <w:r w:rsidRPr="008E34AC">
        <w:rPr>
          <w:lang w:val="pt-BR"/>
        </w:rPr>
        <w:t xml:space="preserve">14.1. A CONTRATADA estará sujeita às seguintes penalidades: </w:t>
      </w:r>
    </w:p>
    <w:p w14:paraId="71002594" w14:textId="77777777" w:rsidR="006A6EC2" w:rsidRPr="008E34AC" w:rsidRDefault="006A6EC2" w:rsidP="006A6EC2">
      <w:pPr>
        <w:pStyle w:val="Corpodetexto"/>
        <w:tabs>
          <w:tab w:val="left" w:pos="9639"/>
        </w:tabs>
        <w:jc w:val="both"/>
        <w:rPr>
          <w:lang w:val="pt-BR"/>
        </w:rPr>
      </w:pPr>
      <w:r w:rsidRPr="008E34AC">
        <w:rPr>
          <w:lang w:val="pt-BR"/>
        </w:rPr>
        <w:t xml:space="preserve">14.1.1. Advertência, no caso de inexecução parcial do contrato, quando não se justificar a imposição de penalidade mais grave. </w:t>
      </w:r>
    </w:p>
    <w:p w14:paraId="2DAE7F93" w14:textId="77777777" w:rsidR="006A6EC2" w:rsidRPr="008E34AC" w:rsidRDefault="006A6EC2" w:rsidP="006A6EC2">
      <w:pPr>
        <w:pStyle w:val="Corpodetexto"/>
        <w:tabs>
          <w:tab w:val="left" w:pos="9639"/>
        </w:tabs>
        <w:jc w:val="both"/>
        <w:rPr>
          <w:lang w:val="pt-BR"/>
        </w:rPr>
      </w:pPr>
      <w:r w:rsidRPr="008E34AC">
        <w:rPr>
          <w:lang w:val="pt-BR"/>
        </w:rPr>
        <w:t>14.1.2. Multa, no percentual compreendido entre 0,5% e 30% do valor do contrato, que poderá ser cumulada com a advertência, o impedimento ou a declaração de inidoneidade de licitar ou de contratar.</w:t>
      </w:r>
    </w:p>
    <w:p w14:paraId="1A60F7F5" w14:textId="77777777" w:rsidR="006A6EC2" w:rsidRPr="008E34AC" w:rsidRDefault="006A6EC2" w:rsidP="006A6EC2">
      <w:pPr>
        <w:pStyle w:val="Corpodetexto"/>
        <w:tabs>
          <w:tab w:val="left" w:pos="9639"/>
        </w:tabs>
        <w:jc w:val="both"/>
        <w:rPr>
          <w:lang w:val="pt-BR"/>
        </w:rPr>
      </w:pPr>
      <w:r w:rsidRPr="008E34AC">
        <w:rPr>
          <w:lang w:val="pt-BR"/>
        </w:rPr>
        <w:t xml:space="preserve">14.1.3. Impedimento de licitar e de contratar com o CONTRATANTE, pelo prazo de até 3 (três) anos, nas seguintes hipóteses: </w:t>
      </w:r>
    </w:p>
    <w:p w14:paraId="15152568" w14:textId="77777777" w:rsidR="006A6EC2" w:rsidRPr="008E34AC" w:rsidRDefault="006A6EC2" w:rsidP="006A6EC2">
      <w:pPr>
        <w:pStyle w:val="Corpodetexto"/>
        <w:tabs>
          <w:tab w:val="left" w:pos="9639"/>
        </w:tabs>
        <w:jc w:val="both"/>
        <w:rPr>
          <w:lang w:val="pt-BR"/>
        </w:rPr>
      </w:pPr>
      <w:r w:rsidRPr="008E34AC">
        <w:rPr>
          <w:lang w:val="pt-BR"/>
        </w:rPr>
        <w:t xml:space="preserve">14.1.3.1. Dar causa à inexecução parcial do contrato que cause grave dano ao Município, ao funcionamento dos serviços públicos ou ao interesse coletivo. </w:t>
      </w:r>
    </w:p>
    <w:p w14:paraId="6748D17C" w14:textId="77777777" w:rsidR="006A6EC2" w:rsidRPr="008E34AC" w:rsidRDefault="006A6EC2" w:rsidP="006A6EC2">
      <w:pPr>
        <w:pStyle w:val="Corpodetexto"/>
        <w:tabs>
          <w:tab w:val="left" w:pos="9639"/>
        </w:tabs>
        <w:jc w:val="both"/>
        <w:rPr>
          <w:lang w:val="pt-BR"/>
        </w:rPr>
      </w:pPr>
      <w:r w:rsidRPr="008E34AC">
        <w:rPr>
          <w:lang w:val="pt-BR"/>
        </w:rPr>
        <w:t xml:space="preserve">14.1.3.2. Dar causa à inexecução total do contrato. </w:t>
      </w:r>
    </w:p>
    <w:p w14:paraId="6F995F8E" w14:textId="77777777" w:rsidR="006A6EC2" w:rsidRPr="008E34AC" w:rsidRDefault="006A6EC2" w:rsidP="006A6EC2">
      <w:pPr>
        <w:pStyle w:val="Corpodetexto"/>
        <w:tabs>
          <w:tab w:val="left" w:pos="9639"/>
        </w:tabs>
        <w:jc w:val="both"/>
        <w:rPr>
          <w:lang w:val="pt-BR"/>
        </w:rPr>
      </w:pPr>
      <w:r w:rsidRPr="008E34AC">
        <w:rPr>
          <w:lang w:val="pt-BR"/>
        </w:rPr>
        <w:t xml:space="preserve">14.1.3.3. Deixar de entregar a documentação exigida para o certame. </w:t>
      </w:r>
    </w:p>
    <w:p w14:paraId="69F3BECC" w14:textId="77777777" w:rsidR="006A6EC2" w:rsidRPr="008E34AC" w:rsidRDefault="006A6EC2" w:rsidP="006A6EC2">
      <w:pPr>
        <w:pStyle w:val="Corpodetexto"/>
        <w:tabs>
          <w:tab w:val="left" w:pos="9639"/>
        </w:tabs>
        <w:jc w:val="both"/>
        <w:rPr>
          <w:lang w:val="pt-BR"/>
        </w:rPr>
      </w:pPr>
      <w:r w:rsidRPr="008E34AC">
        <w:rPr>
          <w:lang w:val="pt-BR"/>
        </w:rPr>
        <w:t xml:space="preserve">14.1.3.4. Não manter a proposta, salvo em decorrência de fato superveniente devidamente justificado. </w:t>
      </w:r>
    </w:p>
    <w:p w14:paraId="46EB8DD2" w14:textId="77777777" w:rsidR="006A6EC2" w:rsidRPr="008E34AC" w:rsidRDefault="006A6EC2" w:rsidP="006A6EC2">
      <w:pPr>
        <w:pStyle w:val="Corpodetexto"/>
        <w:tabs>
          <w:tab w:val="left" w:pos="9639"/>
        </w:tabs>
        <w:jc w:val="both"/>
        <w:rPr>
          <w:lang w:val="pt-BR"/>
        </w:rPr>
      </w:pPr>
      <w:r w:rsidRPr="008E34AC">
        <w:rPr>
          <w:lang w:val="pt-BR"/>
        </w:rPr>
        <w:t xml:space="preserve">14.1.3.5. Não celebrar o contrato ou não entregar a documentação exigida para a contratação, quando convocado dentro do prazo de validade de sua proposta. </w:t>
      </w:r>
    </w:p>
    <w:p w14:paraId="55AC98D7" w14:textId="77777777" w:rsidR="006A6EC2" w:rsidRPr="008E34AC" w:rsidRDefault="006A6EC2" w:rsidP="006A6EC2">
      <w:pPr>
        <w:pStyle w:val="Corpodetexto"/>
        <w:tabs>
          <w:tab w:val="left" w:pos="9639"/>
        </w:tabs>
        <w:jc w:val="both"/>
        <w:rPr>
          <w:lang w:val="pt-BR"/>
        </w:rPr>
      </w:pPr>
      <w:r w:rsidRPr="008E34AC">
        <w:rPr>
          <w:lang w:val="pt-BR"/>
        </w:rPr>
        <w:t xml:space="preserve">14.1.3.6. Ensejar o retardamento da execução ou da entrega do objeto da licitação sem motivo justificado. 14.1.4. Declaração de inidoneidade de licitar e contratar com qualquer órgão público da Administração Federal, Estadual, Distrital ou Municipal, direta ou indireta, pelo prazo de 3 (três) a 6 (seis) anos, nas seguintes situações: </w:t>
      </w:r>
    </w:p>
    <w:p w14:paraId="59704AFE" w14:textId="77777777" w:rsidR="006A6EC2" w:rsidRPr="008E34AC" w:rsidRDefault="006A6EC2" w:rsidP="006A6EC2">
      <w:pPr>
        <w:pStyle w:val="Corpodetexto"/>
        <w:tabs>
          <w:tab w:val="left" w:pos="9639"/>
        </w:tabs>
        <w:jc w:val="both"/>
        <w:rPr>
          <w:lang w:val="pt-BR"/>
        </w:rPr>
      </w:pPr>
      <w:r w:rsidRPr="008E34AC">
        <w:rPr>
          <w:lang w:val="pt-BR"/>
        </w:rPr>
        <w:t xml:space="preserve">14.1.4.1. Apresentar declaração ou documentação falsa exigida para o certame ou prestar declaração falsa durante a licitação ou a execução do contrato. </w:t>
      </w:r>
    </w:p>
    <w:p w14:paraId="43F9D8C7" w14:textId="77777777" w:rsidR="006A6EC2" w:rsidRPr="008E34AC" w:rsidRDefault="006A6EC2" w:rsidP="006A6EC2">
      <w:pPr>
        <w:pStyle w:val="Corpodetexto"/>
        <w:tabs>
          <w:tab w:val="left" w:pos="9639"/>
        </w:tabs>
        <w:jc w:val="both"/>
        <w:rPr>
          <w:lang w:val="pt-BR"/>
        </w:rPr>
      </w:pPr>
      <w:r w:rsidRPr="008E34AC">
        <w:rPr>
          <w:lang w:val="pt-BR"/>
        </w:rPr>
        <w:t xml:space="preserve">14.1.4.2. Fraudar a licitação ou praticar ato fraudulento na execução do contrato. </w:t>
      </w:r>
    </w:p>
    <w:p w14:paraId="62FE1059" w14:textId="77777777" w:rsidR="006A6EC2" w:rsidRDefault="006A6EC2" w:rsidP="006A6EC2">
      <w:pPr>
        <w:pStyle w:val="Corpodetexto"/>
        <w:tabs>
          <w:tab w:val="left" w:pos="9639"/>
        </w:tabs>
        <w:jc w:val="both"/>
        <w:rPr>
          <w:lang w:val="pt-BR"/>
        </w:rPr>
      </w:pPr>
      <w:r w:rsidRPr="008E34AC">
        <w:rPr>
          <w:lang w:val="pt-BR"/>
        </w:rPr>
        <w:t>14.1.4.3. Comportar-se de modo inidôneo ou cometer fraude de qualquer</w:t>
      </w:r>
      <w:r>
        <w:rPr>
          <w:lang w:val="pt-BR"/>
        </w:rPr>
        <w:t xml:space="preserve"> natureza. </w:t>
      </w:r>
    </w:p>
    <w:p w14:paraId="47C6202A" w14:textId="77777777" w:rsidR="006A6EC2" w:rsidRDefault="006A6EC2" w:rsidP="006A6EC2">
      <w:pPr>
        <w:pStyle w:val="Corpodetexto"/>
        <w:tabs>
          <w:tab w:val="left" w:pos="9639"/>
        </w:tabs>
        <w:jc w:val="both"/>
        <w:rPr>
          <w:lang w:val="pt-BR"/>
        </w:rPr>
      </w:pPr>
      <w:r>
        <w:rPr>
          <w:lang w:val="pt-BR"/>
        </w:rPr>
        <w:t xml:space="preserve">14.1.4.4. Praticar atos ilícitos com vistas a frustrar os objetivos da licitação. </w:t>
      </w:r>
    </w:p>
    <w:p w14:paraId="16CCD270" w14:textId="77777777" w:rsidR="006A6EC2" w:rsidRDefault="006A6EC2" w:rsidP="006A6EC2">
      <w:pPr>
        <w:pStyle w:val="Corpodetexto"/>
        <w:tabs>
          <w:tab w:val="left" w:pos="9639"/>
        </w:tabs>
        <w:jc w:val="both"/>
        <w:rPr>
          <w:lang w:val="pt-BR"/>
        </w:rPr>
      </w:pPr>
      <w:r>
        <w:rPr>
          <w:lang w:val="pt-BR"/>
        </w:rPr>
        <w:t>14.1.4.5. Praticar ato lesivo previsto no art. 5º da Lei nº 12.846, de 1º de agosto de 2013.</w:t>
      </w:r>
    </w:p>
    <w:p w14:paraId="4AB1CABC" w14:textId="77777777" w:rsidR="006A6EC2" w:rsidRDefault="006A6EC2" w:rsidP="006A6EC2">
      <w:pPr>
        <w:pStyle w:val="Corpodetexto"/>
        <w:tabs>
          <w:tab w:val="left" w:pos="9639"/>
        </w:tabs>
        <w:jc w:val="both"/>
        <w:rPr>
          <w:lang w:val="pt-BR"/>
        </w:rPr>
      </w:pPr>
      <w:r>
        <w:rPr>
          <w:lang w:val="pt-BR"/>
        </w:rPr>
        <w:t xml:space="preserve">14.2. Na aplicação das sanções serão considerados: </w:t>
      </w:r>
    </w:p>
    <w:p w14:paraId="21BB630B" w14:textId="77777777" w:rsidR="006A6EC2" w:rsidRDefault="006A6EC2" w:rsidP="006A6EC2">
      <w:pPr>
        <w:pStyle w:val="Corpodetexto"/>
        <w:tabs>
          <w:tab w:val="left" w:pos="9639"/>
        </w:tabs>
        <w:jc w:val="both"/>
        <w:rPr>
          <w:lang w:val="pt-BR"/>
        </w:rPr>
      </w:pPr>
      <w:r>
        <w:rPr>
          <w:lang w:val="pt-BR"/>
        </w:rPr>
        <w:t xml:space="preserve">14.2.1. A natureza e a gravidade da infração cometida. </w:t>
      </w:r>
    </w:p>
    <w:p w14:paraId="2CD3612F" w14:textId="77777777" w:rsidR="006A6EC2" w:rsidRDefault="006A6EC2" w:rsidP="006A6EC2">
      <w:pPr>
        <w:pStyle w:val="Corpodetexto"/>
        <w:tabs>
          <w:tab w:val="left" w:pos="9639"/>
        </w:tabs>
        <w:jc w:val="both"/>
        <w:rPr>
          <w:lang w:val="pt-BR"/>
        </w:rPr>
      </w:pPr>
      <w:r>
        <w:rPr>
          <w:lang w:val="pt-BR"/>
        </w:rPr>
        <w:t xml:space="preserve">14.2.2. As peculiaridades do caso concreto. </w:t>
      </w:r>
    </w:p>
    <w:p w14:paraId="444406CA" w14:textId="77777777" w:rsidR="006A6EC2" w:rsidRDefault="006A6EC2" w:rsidP="006A6EC2">
      <w:pPr>
        <w:pStyle w:val="Corpodetexto"/>
        <w:tabs>
          <w:tab w:val="left" w:pos="9639"/>
        </w:tabs>
        <w:jc w:val="both"/>
        <w:rPr>
          <w:lang w:val="pt-BR"/>
        </w:rPr>
      </w:pPr>
      <w:r>
        <w:rPr>
          <w:lang w:val="pt-BR"/>
        </w:rPr>
        <w:t xml:space="preserve">14.2.3. As circunstâncias agravantes ou atenuantes. </w:t>
      </w:r>
    </w:p>
    <w:p w14:paraId="00C54E80" w14:textId="77777777" w:rsidR="006A6EC2" w:rsidRDefault="006A6EC2" w:rsidP="006A6EC2">
      <w:pPr>
        <w:pStyle w:val="Corpodetexto"/>
        <w:tabs>
          <w:tab w:val="left" w:pos="9639"/>
        </w:tabs>
        <w:jc w:val="both"/>
        <w:rPr>
          <w:lang w:val="pt-BR"/>
        </w:rPr>
      </w:pPr>
      <w:r>
        <w:rPr>
          <w:lang w:val="pt-BR"/>
        </w:rPr>
        <w:t xml:space="preserve">14.2.4. Os danos que dela provierem para o CONTRATANTE. </w:t>
      </w:r>
    </w:p>
    <w:p w14:paraId="2C61332F" w14:textId="77777777" w:rsidR="006A6EC2" w:rsidRDefault="006A6EC2" w:rsidP="006A6EC2">
      <w:pPr>
        <w:pStyle w:val="Corpodetexto"/>
        <w:tabs>
          <w:tab w:val="left" w:pos="9639"/>
        </w:tabs>
        <w:jc w:val="both"/>
        <w:rPr>
          <w:lang w:val="pt-BR"/>
        </w:rPr>
      </w:pPr>
      <w:r>
        <w:rPr>
          <w:lang w:val="pt-BR"/>
        </w:rPr>
        <w:t xml:space="preserve">14.2.5. A implantação ou o aperfeiçoamento de programa de integridade, conforme normas e orientações dos órgãos de controle. </w:t>
      </w:r>
    </w:p>
    <w:p w14:paraId="27F54BC6" w14:textId="77777777" w:rsidR="006A6EC2" w:rsidRDefault="006A6EC2" w:rsidP="006A6EC2">
      <w:pPr>
        <w:pStyle w:val="Corpodetexto"/>
        <w:tabs>
          <w:tab w:val="left" w:pos="9639"/>
        </w:tabs>
        <w:jc w:val="both"/>
        <w:rPr>
          <w:lang w:val="pt-BR"/>
        </w:rPr>
      </w:pPr>
      <w:r>
        <w:rPr>
          <w:lang w:val="pt-BR"/>
        </w:rPr>
        <w:t xml:space="preserve">14.3. Na aplicação das sanções previstas nesta cláusula, será oportunizado à CONTRATADA defesa, no prazo de 15 (quinze) dias úteis, contados da sua intimação. </w:t>
      </w:r>
    </w:p>
    <w:p w14:paraId="0868A4AA" w14:textId="77777777" w:rsidR="006A6EC2" w:rsidRDefault="006A6EC2" w:rsidP="006A6EC2">
      <w:pPr>
        <w:pStyle w:val="Corpodetexto"/>
        <w:tabs>
          <w:tab w:val="left" w:pos="9639"/>
        </w:tabs>
        <w:jc w:val="both"/>
        <w:rPr>
          <w:lang w:val="pt-BR"/>
        </w:rPr>
      </w:pPr>
      <w:r>
        <w:rPr>
          <w:lang w:val="pt-BR"/>
        </w:rPr>
        <w:t>14.4. A aplicação das sanções de impedimento e de declaração de inidoneidade requererá a instauração de processo de responsabilização, a ser conduzido por comissão designada pelo CONTRATANTE composta de 02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3181D2A8" w14:textId="77777777" w:rsidR="006A6EC2" w:rsidRDefault="006A6EC2" w:rsidP="006A6EC2">
      <w:pPr>
        <w:pStyle w:val="Corpodetexto"/>
        <w:tabs>
          <w:tab w:val="left" w:pos="9639"/>
        </w:tabs>
        <w:jc w:val="both"/>
        <w:rPr>
          <w:b/>
          <w:lang w:val="pt-BR"/>
        </w:rPr>
      </w:pPr>
    </w:p>
    <w:p w14:paraId="5C7B3E66" w14:textId="77777777" w:rsidR="006A6EC2" w:rsidRDefault="006A6EC2" w:rsidP="006A6EC2">
      <w:pPr>
        <w:pStyle w:val="Corpodetexto"/>
        <w:tabs>
          <w:tab w:val="left" w:pos="9639"/>
        </w:tabs>
        <w:jc w:val="both"/>
        <w:rPr>
          <w:b/>
          <w:lang w:val="pt-BR"/>
        </w:rPr>
      </w:pPr>
      <w:r>
        <w:rPr>
          <w:b/>
          <w:lang w:val="pt-BR"/>
        </w:rPr>
        <w:t>CLÁUSULA DÉCIMA QUINTA – EXTINÇÃO</w:t>
      </w:r>
    </w:p>
    <w:p w14:paraId="7F15BC8F" w14:textId="77777777" w:rsidR="006A6EC2" w:rsidRDefault="006A6EC2" w:rsidP="006A6EC2">
      <w:pPr>
        <w:pStyle w:val="Corpodetexto"/>
        <w:tabs>
          <w:tab w:val="left" w:pos="9639"/>
        </w:tabs>
        <w:jc w:val="both"/>
        <w:rPr>
          <w:lang w:val="pt-BR"/>
        </w:rPr>
      </w:pPr>
      <w:r>
        <w:rPr>
          <w:lang w:val="pt-BR"/>
        </w:rPr>
        <w:t xml:space="preserve">15.1. As hipóteses que constituem motivo para extinção contratual estão elencadas no art. 137 da Lei Federal nº 14.133/2021, que poderão se dar, após assegurados o contraditório e a ampla defesa à CONTRATADA. 15.2. A extinção do contrato poderá ser: </w:t>
      </w:r>
    </w:p>
    <w:p w14:paraId="7FEFB8E0" w14:textId="77777777" w:rsidR="006A6EC2" w:rsidRDefault="006A6EC2" w:rsidP="006A6EC2">
      <w:pPr>
        <w:pStyle w:val="Corpodetexto"/>
        <w:tabs>
          <w:tab w:val="left" w:pos="9639"/>
        </w:tabs>
        <w:jc w:val="both"/>
        <w:rPr>
          <w:lang w:val="pt-BR"/>
        </w:rPr>
      </w:pPr>
      <w:r>
        <w:rPr>
          <w:lang w:val="pt-BR"/>
        </w:rPr>
        <w:t xml:space="preserve">15.2.1. Determinada por ato unilateral e escrito do CONTRATANTE, exceto no caso de descumprimento decorrente de sua própria conduta. </w:t>
      </w:r>
    </w:p>
    <w:p w14:paraId="2A945E31" w14:textId="77777777" w:rsidR="006A6EC2" w:rsidRDefault="006A6EC2" w:rsidP="006A6EC2">
      <w:pPr>
        <w:pStyle w:val="Corpodetexto"/>
        <w:tabs>
          <w:tab w:val="left" w:pos="9639"/>
        </w:tabs>
        <w:jc w:val="both"/>
        <w:rPr>
          <w:lang w:val="pt-BR"/>
        </w:rPr>
      </w:pPr>
      <w:r>
        <w:rPr>
          <w:lang w:val="pt-BR"/>
        </w:rPr>
        <w:t xml:space="preserve">15.2.2. Consensual, por acordo entre as partes, desde que haja interesse do CONTRATANTE. </w:t>
      </w:r>
    </w:p>
    <w:p w14:paraId="18EE382C" w14:textId="77777777" w:rsidR="006A6EC2" w:rsidRDefault="006A6EC2" w:rsidP="006A6EC2">
      <w:pPr>
        <w:pStyle w:val="Corpodetexto"/>
        <w:tabs>
          <w:tab w:val="left" w:pos="9639"/>
        </w:tabs>
        <w:jc w:val="both"/>
        <w:rPr>
          <w:lang w:val="pt-BR"/>
        </w:rPr>
      </w:pPr>
    </w:p>
    <w:p w14:paraId="05EDB692" w14:textId="77777777" w:rsidR="006A6EC2" w:rsidRDefault="006A6EC2" w:rsidP="006A6EC2">
      <w:pPr>
        <w:pStyle w:val="Corpodetexto"/>
        <w:tabs>
          <w:tab w:val="left" w:pos="9639"/>
        </w:tabs>
        <w:jc w:val="both"/>
        <w:rPr>
          <w:lang w:val="pt-BR"/>
        </w:rPr>
      </w:pPr>
      <w:r>
        <w:rPr>
          <w:b/>
          <w:lang w:val="pt-BR"/>
        </w:rPr>
        <w:t>CLÁUSULA DÉCIMA SEXTA - DO FORO</w:t>
      </w:r>
      <w:r>
        <w:rPr>
          <w:lang w:val="pt-BR"/>
        </w:rPr>
        <w:t xml:space="preserve"> </w:t>
      </w:r>
    </w:p>
    <w:p w14:paraId="0B81B691" w14:textId="77777777" w:rsidR="006A6EC2" w:rsidRDefault="006A6EC2" w:rsidP="006A6EC2">
      <w:pPr>
        <w:pStyle w:val="Corpodetexto"/>
        <w:tabs>
          <w:tab w:val="left" w:pos="9639"/>
        </w:tabs>
        <w:jc w:val="both"/>
        <w:rPr>
          <w:lang w:val="pt-BR"/>
        </w:rPr>
      </w:pPr>
      <w:r>
        <w:rPr>
          <w:lang w:val="pt-BR"/>
        </w:rPr>
        <w:t xml:space="preserve">As partes contratantes elegem o Foro da Comarca de Rio do Sul/SC, para a composição de qualquer lide resultante deste Contrato, renunciando a qualquer outro por mais privilegiado que possa ser. </w:t>
      </w:r>
    </w:p>
    <w:p w14:paraId="0A457CA5" w14:textId="77777777" w:rsidR="006A6EC2" w:rsidRDefault="006A6EC2" w:rsidP="006A6EC2">
      <w:pPr>
        <w:pStyle w:val="Corpodetexto"/>
        <w:tabs>
          <w:tab w:val="left" w:pos="9639"/>
        </w:tabs>
        <w:jc w:val="both"/>
        <w:rPr>
          <w:lang w:val="pt-BR"/>
        </w:rPr>
      </w:pPr>
    </w:p>
    <w:p w14:paraId="26CB809D" w14:textId="77777777" w:rsidR="006A6EC2" w:rsidRDefault="006A6EC2" w:rsidP="006A6EC2">
      <w:pPr>
        <w:pStyle w:val="Corpodetexto"/>
        <w:tabs>
          <w:tab w:val="left" w:pos="9639"/>
        </w:tabs>
        <w:jc w:val="both"/>
        <w:rPr>
          <w:lang w:val="pt-BR"/>
        </w:rPr>
      </w:pPr>
      <w:r>
        <w:rPr>
          <w:b/>
          <w:lang w:val="pt-BR"/>
        </w:rPr>
        <w:t>CLÁUSULA DÉCIMA SÉTIMA - DAS DISPOSIÇÕES FINAIS</w:t>
      </w:r>
      <w:r>
        <w:rPr>
          <w:lang w:val="pt-BR"/>
        </w:rPr>
        <w:t xml:space="preserve"> </w:t>
      </w:r>
    </w:p>
    <w:p w14:paraId="6811C320" w14:textId="77777777" w:rsidR="006A6EC2" w:rsidRDefault="006A6EC2" w:rsidP="006A6EC2">
      <w:pPr>
        <w:pStyle w:val="Corpodetexto"/>
        <w:tabs>
          <w:tab w:val="left" w:pos="9639"/>
        </w:tabs>
        <w:jc w:val="both"/>
        <w:rPr>
          <w:lang w:val="pt-BR"/>
        </w:rPr>
      </w:pPr>
      <w:r>
        <w:rPr>
          <w:lang w:val="pt-BR"/>
        </w:rPr>
        <w:t xml:space="preserve">17.1. Integram o presente contrato, para todos os fins de direito, o Edital de Licitação que lhe deu origem e respectivos anexos, especificados no preâmbulo deste, cujas cláusulas e condições são interdependentes e complementares entre si. </w:t>
      </w:r>
    </w:p>
    <w:p w14:paraId="0C779665" w14:textId="77777777" w:rsidR="006A6EC2" w:rsidRDefault="006A6EC2" w:rsidP="006A6EC2">
      <w:pPr>
        <w:pStyle w:val="Corpodetexto"/>
        <w:tabs>
          <w:tab w:val="left" w:pos="9639"/>
        </w:tabs>
        <w:jc w:val="both"/>
        <w:rPr>
          <w:lang w:val="pt-BR"/>
        </w:rPr>
      </w:pPr>
      <w:r>
        <w:rPr>
          <w:lang w:val="pt-BR"/>
        </w:rPr>
        <w:t xml:space="preserve">17.2. Os casos omissos no presente instrumento serão resolvidos de conformidade com a Lei Federal e alterações posteriores. </w:t>
      </w:r>
    </w:p>
    <w:p w14:paraId="62D14627" w14:textId="77777777" w:rsidR="006A6EC2" w:rsidRDefault="006A6EC2" w:rsidP="006A6EC2">
      <w:pPr>
        <w:pStyle w:val="Corpodetexto"/>
        <w:tabs>
          <w:tab w:val="left" w:pos="9639"/>
        </w:tabs>
        <w:jc w:val="both"/>
        <w:rPr>
          <w:lang w:val="pt-BR"/>
        </w:rPr>
      </w:pPr>
      <w:r>
        <w:rPr>
          <w:lang w:val="pt-BR"/>
        </w:rPr>
        <w:t xml:space="preserve">E, por estarem assim, acordados e contratados, assinam o presente instrumento em 2 (duas) vias de igual teor e forma na presença das testemunhas signatárias. </w:t>
      </w:r>
    </w:p>
    <w:p w14:paraId="117D3F7B" w14:textId="77777777" w:rsidR="006A6EC2" w:rsidRDefault="006A6EC2" w:rsidP="006A6EC2">
      <w:pPr>
        <w:pStyle w:val="Corpodetexto"/>
        <w:tabs>
          <w:tab w:val="left" w:pos="9639"/>
        </w:tabs>
        <w:jc w:val="both"/>
        <w:rPr>
          <w:lang w:val="pt-BR"/>
        </w:rPr>
      </w:pPr>
    </w:p>
    <w:p w14:paraId="0CF90816" w14:textId="77777777" w:rsidR="006A6EC2" w:rsidRDefault="006A6EC2" w:rsidP="006A6EC2">
      <w:pPr>
        <w:pStyle w:val="Corpodetexto"/>
        <w:tabs>
          <w:tab w:val="left" w:pos="9639"/>
        </w:tabs>
        <w:jc w:val="both"/>
        <w:rPr>
          <w:lang w:val="pt-BR"/>
        </w:rPr>
      </w:pPr>
      <w:r>
        <w:rPr>
          <w:lang w:val="pt-BR"/>
        </w:rPr>
        <w:t>Local e Data</w:t>
      </w:r>
    </w:p>
    <w:p w14:paraId="48B7E286" w14:textId="77777777" w:rsidR="006A6EC2" w:rsidRDefault="006A6EC2" w:rsidP="006A6EC2">
      <w:pPr>
        <w:pStyle w:val="Corpodetexto"/>
        <w:tabs>
          <w:tab w:val="left" w:pos="9639"/>
        </w:tabs>
        <w:jc w:val="both"/>
        <w:rPr>
          <w:lang w:val="pt-BR"/>
        </w:rPr>
      </w:pPr>
    </w:p>
    <w:p w14:paraId="72713F5C" w14:textId="77777777" w:rsidR="00867A39" w:rsidRPr="007971C3" w:rsidRDefault="00867A39" w:rsidP="00867A39">
      <w:pPr>
        <w:pStyle w:val="Corpodetexto"/>
        <w:tabs>
          <w:tab w:val="left" w:pos="9639"/>
        </w:tabs>
        <w:jc w:val="both"/>
        <w:rPr>
          <w:lang w:val="pt-BR"/>
        </w:rPr>
      </w:pPr>
    </w:p>
    <w:p w14:paraId="7D9896BE" w14:textId="77777777" w:rsidR="00867A39" w:rsidRPr="007971C3" w:rsidRDefault="00867A39" w:rsidP="00867A39">
      <w:pPr>
        <w:pStyle w:val="Corpodetexto"/>
        <w:tabs>
          <w:tab w:val="left" w:pos="9639"/>
        </w:tabs>
        <w:jc w:val="both"/>
        <w:rPr>
          <w:lang w:val="pt-BR"/>
        </w:rPr>
      </w:pPr>
    </w:p>
    <w:sectPr w:rsidR="00867A39" w:rsidRPr="007971C3" w:rsidSect="002C7104">
      <w:footerReference w:type="default" r:id="rId11"/>
      <w:pgSz w:w="11900" w:h="16840"/>
      <w:pgMar w:top="2237" w:right="985" w:bottom="1680" w:left="1134" w:header="284" w:footer="149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9D10C" w14:textId="77777777" w:rsidR="004F43D2" w:rsidRDefault="004F43D2">
      <w:r>
        <w:separator/>
      </w:r>
    </w:p>
  </w:endnote>
  <w:endnote w:type="continuationSeparator" w:id="0">
    <w:p w14:paraId="1C84A52A" w14:textId="77777777" w:rsidR="004F43D2" w:rsidRDefault="004F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lgerian">
    <w:altName w:val="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3A4DC" w14:textId="77777777" w:rsidR="007A325F" w:rsidRDefault="00C77BAE">
    <w:pPr>
      <w:pStyle w:val="Corpodetexto"/>
      <w:spacing w:line="14" w:lineRule="auto"/>
      <w:rPr>
        <w:sz w:val="20"/>
      </w:rPr>
    </w:pPr>
    <w:r>
      <w:rPr>
        <w:noProof/>
      </w:rPr>
      <w:pict w14:anchorId="517D3289">
        <v:shapetype id="_x0000_t202" coordsize="21600,21600" o:spt="202" path="m,l,21600r21600,l21600,xe">
          <v:stroke joinstyle="miter"/>
          <v:path gradientshapeok="t" o:connecttype="rect"/>
        </v:shapetype>
        <v:shape id="Text Box 9" o:spid="_x0000_s2051" type="#_x0000_t202" style="position:absolute;margin-left:525.75pt;margin-top:792.3pt;width:15.2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" filled="f" stroked="f">
          <v:textbox inset="0,0,0,0">
            <w:txbxContent>
              <w:p w14:paraId="2541EA6B" w14:textId="2131F9A6" w:rsidR="007A325F" w:rsidRDefault="007A325F">
                <w:pPr>
                  <w:pStyle w:val="Corpodetexto"/>
                  <w:spacing w:line="232" w:lineRule="exact"/>
                  <w:ind w:left="40"/>
                  <w:rPr>
                    <w:rFonts w:ascii="Arial"/>
                  </w:rPr>
                </w:pPr>
                <w:r>
                  <w:fldChar w:fldCharType="begin"/>
                </w:r>
                <w:r>
                  <w:rPr>
                    <w:rFonts w:ascii="Arial"/>
                  </w:rPr>
                  <w:instrText xml:space="preserve"> PAGE </w:instrText>
                </w:r>
                <w:r>
                  <w:fldChar w:fldCharType="separate"/>
                </w:r>
                <w:r w:rsidR="00C77BAE">
                  <w:rPr>
                    <w:rFonts w:ascii="Arial"/>
                    <w:noProof/>
                  </w:rPr>
                  <w:t>8</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C6884" w14:textId="77777777" w:rsidR="007A325F" w:rsidRDefault="00C77BAE">
    <w:pPr>
      <w:pStyle w:val="Corpodetexto"/>
      <w:spacing w:line="14" w:lineRule="auto"/>
      <w:rPr>
        <w:sz w:val="20"/>
      </w:rPr>
    </w:pPr>
    <w:r>
      <w:rPr>
        <w:noProof/>
      </w:rPr>
      <w:pict w14:anchorId="4B08A229">
        <v:shapetype id="_x0000_t202" coordsize="21600,21600" o:spt="202" path="m,l,21600r21600,l21600,xe">
          <v:stroke joinstyle="miter"/>
          <v:path gradientshapeok="t" o:connecttype="rect"/>
        </v:shapetype>
        <v:shape id="Text Box 1" o:spid="_x0000_s2049" type="#_x0000_t202" style="position:absolute;margin-left:539.7pt;margin-top:756.3pt;width:15.2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m4rgIAAK8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" filled="f" stroked="f">
          <v:textbox inset="0,0,0,0">
            <w:txbxContent>
              <w:p w14:paraId="3CB822AE" w14:textId="3E5BD8CE" w:rsidR="007A325F" w:rsidRDefault="007A325F">
                <w:pPr>
                  <w:pStyle w:val="Corpodetexto"/>
                  <w:spacing w:line="232" w:lineRule="exact"/>
                  <w:ind w:left="40"/>
                  <w:rPr>
                    <w:rFonts w:ascii="Arial"/>
                  </w:rPr>
                </w:pPr>
                <w:r>
                  <w:fldChar w:fldCharType="begin"/>
                </w:r>
                <w:r>
                  <w:rPr>
                    <w:rFonts w:ascii="Arial"/>
                  </w:rPr>
                  <w:instrText xml:space="preserve"> PAGE </w:instrText>
                </w:r>
                <w:r>
                  <w:fldChar w:fldCharType="separate"/>
                </w:r>
                <w:r w:rsidR="00C77BAE">
                  <w:rPr>
                    <w:rFonts w:ascii="Arial"/>
                    <w:noProof/>
                  </w:rPr>
                  <w:t>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84E5F" w14:textId="77777777" w:rsidR="004F43D2" w:rsidRDefault="004F43D2">
      <w:r>
        <w:separator/>
      </w:r>
    </w:p>
  </w:footnote>
  <w:footnote w:type="continuationSeparator" w:id="0">
    <w:p w14:paraId="5D8AAFAB" w14:textId="77777777" w:rsidR="004F43D2" w:rsidRDefault="004F43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ECCAA" w14:textId="74841ACF" w:rsidR="001E3B01" w:rsidRDefault="007A325F" w:rsidP="001E3B01">
    <w:pPr>
      <w:tabs>
        <w:tab w:val="center" w:pos="4252"/>
        <w:tab w:val="right" w:pos="8504"/>
      </w:tabs>
      <w:ind w:left="-426" w:right="-1"/>
      <w:jc w:val="center"/>
    </w:pPr>
    <w:r>
      <w:rPr>
        <w:rFonts w:ascii="Algerian" w:hAnsi="Algerian"/>
        <w:sz w:val="38"/>
        <w:szCs w:val="38"/>
      </w:rPr>
      <w:t xml:space="preserve">                    </w:t>
    </w:r>
  </w:p>
  <w:tbl>
    <w:tblPr>
      <w:tblW w:w="11339" w:type="dxa"/>
      <w:tblInd w:w="-814" w:type="dxa"/>
      <w:tblCellMar>
        <w:top w:w="55" w:type="dxa"/>
        <w:left w:w="55" w:type="dxa"/>
        <w:bottom w:w="55" w:type="dxa"/>
        <w:right w:w="55" w:type="dxa"/>
      </w:tblCellMar>
      <w:tblLook w:val="0000" w:firstRow="0" w:lastRow="0" w:firstColumn="0" w:lastColumn="0" w:noHBand="0" w:noVBand="0"/>
    </w:tblPr>
    <w:tblGrid>
      <w:gridCol w:w="2009"/>
      <w:gridCol w:w="9330"/>
    </w:tblGrid>
    <w:tr w:rsidR="001E3B01" w14:paraId="207752EE" w14:textId="77777777" w:rsidTr="00E3026B">
      <w:tc>
        <w:tcPr>
          <w:tcW w:w="1696" w:type="dxa"/>
          <w:shd w:val="clear" w:color="auto" w:fill="auto"/>
        </w:tcPr>
        <w:p w14:paraId="230E433E" w14:textId="77777777" w:rsidR="001E3B01" w:rsidRDefault="001E3B01" w:rsidP="001E3B01">
          <w:pPr>
            <w:pStyle w:val="Contedodatabela"/>
            <w:rPr>
              <w:rFonts w:ascii="Times New Roman" w:hAnsi="Times New Roman"/>
            </w:rPr>
          </w:pPr>
          <w:r>
            <w:rPr>
              <w:rFonts w:ascii="Times New Roman" w:hAnsi="Times New Roman"/>
              <w:noProof/>
              <w:lang w:eastAsia="pt-BR" w:bidi="ar-SA"/>
            </w:rPr>
            <w:drawing>
              <wp:anchor distT="0" distB="0" distL="0" distR="0" simplePos="0" relativeHeight="251656704" behindDoc="1" locked="0" layoutInCell="1" allowOverlap="1" wp14:anchorId="1CB532F4" wp14:editId="01498190">
                <wp:simplePos x="0" y="0"/>
                <wp:positionH relativeFrom="column">
                  <wp:align>center</wp:align>
                </wp:positionH>
                <wp:positionV relativeFrom="paragraph">
                  <wp:posOffset>635</wp:posOffset>
                </wp:positionV>
                <wp:extent cx="1016000" cy="1170305"/>
                <wp:effectExtent l="0" t="0" r="0" b="0"/>
                <wp:wrapSquare wrapText="largest"/>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1016000" cy="1170305"/>
                        </a:xfrm>
                        <a:prstGeom prst="rect">
                          <a:avLst/>
                        </a:prstGeom>
                      </pic:spPr>
                    </pic:pic>
                  </a:graphicData>
                </a:graphic>
              </wp:anchor>
            </w:drawing>
          </w:r>
        </w:p>
      </w:tc>
      <w:tc>
        <w:tcPr>
          <w:tcW w:w="7942" w:type="dxa"/>
          <w:shd w:val="clear" w:color="auto" w:fill="auto"/>
        </w:tcPr>
        <w:p w14:paraId="75365ED0" w14:textId="263201E9" w:rsidR="001E3B01" w:rsidRDefault="001E3B01" w:rsidP="001E3B01">
          <w:pPr>
            <w:rPr>
              <w:rFonts w:hint="eastAsia"/>
              <w:b/>
              <w:bCs/>
              <w:sz w:val="28"/>
              <w:szCs w:val="28"/>
            </w:rPr>
          </w:pPr>
          <w:r>
            <w:rPr>
              <w:noProof/>
              <w:lang w:eastAsia="pt-BR"/>
            </w:rPr>
            <w:drawing>
              <wp:anchor distT="0" distB="0" distL="0" distR="0" simplePos="0" relativeHeight="251659776" behindDoc="1" locked="0" layoutInCell="1" allowOverlap="1" wp14:anchorId="6B3FC945" wp14:editId="7BFC186C">
                <wp:simplePos x="0" y="0"/>
                <wp:positionH relativeFrom="column">
                  <wp:posOffset>5314950</wp:posOffset>
                </wp:positionH>
                <wp:positionV relativeFrom="paragraph">
                  <wp:posOffset>-80645</wp:posOffset>
                </wp:positionV>
                <wp:extent cx="1018540" cy="685165"/>
                <wp:effectExtent l="0" t="0" r="0" b="0"/>
                <wp:wrapSquare wrapText="largest"/>
                <wp:docPr id="3"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pic:cNvPicPr>
                          <a:picLocks noChangeAspect="1" noChangeArrowheads="1"/>
                        </pic:cNvPicPr>
                      </pic:nvPicPr>
                      <pic:blipFill>
                        <a:blip r:embed="rId2"/>
                        <a:stretch>
                          <a:fillRect/>
                        </a:stretch>
                      </pic:blipFill>
                      <pic:spPr bwMode="auto">
                        <a:xfrm>
                          <a:off x="0" y="0"/>
                          <a:ext cx="1018540" cy="685165"/>
                        </a:xfrm>
                        <a:prstGeom prst="rect">
                          <a:avLst/>
                        </a:prstGeom>
                      </pic:spPr>
                    </pic:pic>
                  </a:graphicData>
                </a:graphic>
              </wp:anchor>
            </w:drawing>
          </w:r>
          <w:r>
            <w:rPr>
              <w:b/>
              <w:bCs/>
              <w:sz w:val="32"/>
              <w:szCs w:val="32"/>
            </w:rPr>
            <w:t>Câmara de Vereadores de Agronômica</w:t>
          </w:r>
        </w:p>
        <w:p w14:paraId="41E041BB" w14:textId="6C3E1ED7" w:rsidR="001E3B01" w:rsidRDefault="001E3B01" w:rsidP="001E3B01">
          <w:pPr>
            <w:tabs>
              <w:tab w:val="left" w:pos="3969"/>
            </w:tabs>
            <w:rPr>
              <w:rFonts w:hint="eastAsia"/>
              <w:sz w:val="20"/>
              <w:szCs w:val="20"/>
            </w:rPr>
          </w:pPr>
          <w:r>
            <w:t>Rua Leopoldo da Cunha, 435 - Centro - 89.188-000 - Agronômica - Santa Catarina</w:t>
          </w:r>
          <w:r>
            <w:t xml:space="preserve"> </w:t>
          </w:r>
        </w:p>
        <w:p w14:paraId="534679A0" w14:textId="7FCD13A4" w:rsidR="001E3B01" w:rsidRDefault="001E3B01" w:rsidP="001E3B01">
          <w:pPr>
            <w:tabs>
              <w:tab w:val="left" w:pos="3969"/>
            </w:tabs>
            <w:rPr>
              <w:rFonts w:hint="eastAsia"/>
              <w:sz w:val="20"/>
              <w:szCs w:val="20"/>
            </w:rPr>
          </w:pPr>
          <w:r>
            <w:t>81.161.838/0001-69&lt;SEM_VALOR&gt;</w:t>
          </w:r>
        </w:p>
        <w:p w14:paraId="51B4CF08" w14:textId="2BBF5A37" w:rsidR="001E3B01" w:rsidRDefault="001E3B01" w:rsidP="001E3B01">
          <w:pPr>
            <w:tabs>
              <w:tab w:val="left" w:pos="3969"/>
            </w:tabs>
            <w:rPr>
              <w:rFonts w:hint="eastAsia"/>
              <w:sz w:val="20"/>
              <w:szCs w:val="20"/>
            </w:rPr>
          </w:pPr>
          <w:r>
            <w:t>contabilidade@cva.sc.gov.br&lt;SEM_VALOR&gt;</w:t>
          </w:r>
        </w:p>
      </w:tc>
    </w:tr>
  </w:tbl>
  <w:p w14:paraId="63A8FFF8" w14:textId="37CDA38C" w:rsidR="007A325F" w:rsidRDefault="007A325F" w:rsidP="001E3B01">
    <w:pPr>
      <w:tabs>
        <w:tab w:val="center" w:pos="4252"/>
        <w:tab w:val="right" w:pos="8504"/>
      </w:tabs>
      <w:ind w:left="-426"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924D6"/>
    <w:multiLevelType w:val="hybridMultilevel"/>
    <w:tmpl w:val="34BC6AC8"/>
    <w:lvl w:ilvl="0" w:tplc="0416000F">
      <w:start w:val="1"/>
      <w:numFmt w:val="decimal"/>
      <w:lvlText w:val="%1."/>
      <w:lvlJc w:val="left"/>
      <w:pPr>
        <w:ind w:left="399" w:hanging="162"/>
      </w:pPr>
      <w:rPr>
        <w:rFonts w:hint="default"/>
        <w:b w:val="0"/>
        <w:bCs w:val="0"/>
        <w:i w:val="0"/>
        <w:iCs w:val="0"/>
        <w:spacing w:val="0"/>
        <w:w w:val="100"/>
        <w:sz w:val="22"/>
        <w:szCs w:val="22"/>
        <w:lang w:val="pt-PT" w:eastAsia="en-US" w:bidi="ar-SA"/>
      </w:rPr>
    </w:lvl>
    <w:lvl w:ilvl="1" w:tplc="AEFEBD0C">
      <w:numFmt w:val="bullet"/>
      <w:lvlText w:val="•"/>
      <w:lvlJc w:val="left"/>
      <w:pPr>
        <w:ind w:left="1360" w:hanging="162"/>
      </w:pPr>
      <w:rPr>
        <w:lang w:val="pt-PT" w:eastAsia="en-US" w:bidi="ar-SA"/>
      </w:rPr>
    </w:lvl>
    <w:lvl w:ilvl="2" w:tplc="EF5C3F8C">
      <w:numFmt w:val="bullet"/>
      <w:lvlText w:val="•"/>
      <w:lvlJc w:val="left"/>
      <w:pPr>
        <w:ind w:left="2321" w:hanging="162"/>
      </w:pPr>
      <w:rPr>
        <w:lang w:val="pt-PT" w:eastAsia="en-US" w:bidi="ar-SA"/>
      </w:rPr>
    </w:lvl>
    <w:lvl w:ilvl="3" w:tplc="502E6D70">
      <w:numFmt w:val="bullet"/>
      <w:lvlText w:val="•"/>
      <w:lvlJc w:val="left"/>
      <w:pPr>
        <w:ind w:left="3281" w:hanging="162"/>
      </w:pPr>
      <w:rPr>
        <w:lang w:val="pt-PT" w:eastAsia="en-US" w:bidi="ar-SA"/>
      </w:rPr>
    </w:lvl>
    <w:lvl w:ilvl="4" w:tplc="EF68E9F6">
      <w:numFmt w:val="bullet"/>
      <w:lvlText w:val="•"/>
      <w:lvlJc w:val="left"/>
      <w:pPr>
        <w:ind w:left="4242" w:hanging="162"/>
      </w:pPr>
      <w:rPr>
        <w:lang w:val="pt-PT" w:eastAsia="en-US" w:bidi="ar-SA"/>
      </w:rPr>
    </w:lvl>
    <w:lvl w:ilvl="5" w:tplc="36023B96">
      <w:numFmt w:val="bullet"/>
      <w:lvlText w:val="•"/>
      <w:lvlJc w:val="left"/>
      <w:pPr>
        <w:ind w:left="5203" w:hanging="162"/>
      </w:pPr>
      <w:rPr>
        <w:lang w:val="pt-PT" w:eastAsia="en-US" w:bidi="ar-SA"/>
      </w:rPr>
    </w:lvl>
    <w:lvl w:ilvl="6" w:tplc="455EBB8A">
      <w:numFmt w:val="bullet"/>
      <w:lvlText w:val="•"/>
      <w:lvlJc w:val="left"/>
      <w:pPr>
        <w:ind w:left="6163" w:hanging="162"/>
      </w:pPr>
      <w:rPr>
        <w:lang w:val="pt-PT" w:eastAsia="en-US" w:bidi="ar-SA"/>
      </w:rPr>
    </w:lvl>
    <w:lvl w:ilvl="7" w:tplc="1A8840DC">
      <w:numFmt w:val="bullet"/>
      <w:lvlText w:val="•"/>
      <w:lvlJc w:val="left"/>
      <w:pPr>
        <w:ind w:left="7124" w:hanging="162"/>
      </w:pPr>
      <w:rPr>
        <w:lang w:val="pt-PT" w:eastAsia="en-US" w:bidi="ar-SA"/>
      </w:rPr>
    </w:lvl>
    <w:lvl w:ilvl="8" w:tplc="85C2DEC6">
      <w:numFmt w:val="bullet"/>
      <w:lvlText w:val="•"/>
      <w:lvlJc w:val="left"/>
      <w:pPr>
        <w:ind w:left="8085" w:hanging="162"/>
      </w:pPr>
      <w:rPr>
        <w:lang w:val="pt-PT" w:eastAsia="en-US" w:bidi="ar-SA"/>
      </w:rPr>
    </w:lvl>
  </w:abstractNum>
  <w:abstractNum w:abstractNumId="1" w15:restartNumberingAfterBreak="0">
    <w:nsid w:val="111C163D"/>
    <w:multiLevelType w:val="multilevel"/>
    <w:tmpl w:val="1DC6AE80"/>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A03516"/>
    <w:multiLevelType w:val="hybridMultilevel"/>
    <w:tmpl w:val="7BA25444"/>
    <w:lvl w:ilvl="0" w:tplc="1B607248">
      <w:start w:val="1"/>
      <w:numFmt w:val="lowerLetter"/>
      <w:lvlText w:val="%1)"/>
      <w:lvlJc w:val="left"/>
      <w:pPr>
        <w:ind w:left="738" w:hanging="284"/>
      </w:pPr>
      <w:rPr>
        <w:rFonts w:ascii="Times New Roman" w:eastAsia="Times New Roman" w:hAnsi="Times New Roman" w:cs="Times New Roman" w:hint="default"/>
        <w:spacing w:val="-1"/>
        <w:w w:val="99"/>
        <w:sz w:val="24"/>
        <w:szCs w:val="24"/>
      </w:rPr>
    </w:lvl>
    <w:lvl w:ilvl="1" w:tplc="C99E525A">
      <w:numFmt w:val="bullet"/>
      <w:lvlText w:val="•"/>
      <w:lvlJc w:val="left"/>
      <w:pPr>
        <w:ind w:left="1716" w:hanging="284"/>
      </w:pPr>
      <w:rPr>
        <w:rFonts w:hint="default"/>
      </w:rPr>
    </w:lvl>
    <w:lvl w:ilvl="2" w:tplc="BE9A92F0">
      <w:numFmt w:val="bullet"/>
      <w:lvlText w:val="•"/>
      <w:lvlJc w:val="left"/>
      <w:pPr>
        <w:ind w:left="2692" w:hanging="284"/>
      </w:pPr>
      <w:rPr>
        <w:rFonts w:hint="default"/>
      </w:rPr>
    </w:lvl>
    <w:lvl w:ilvl="3" w:tplc="7E3663EC">
      <w:numFmt w:val="bullet"/>
      <w:lvlText w:val="•"/>
      <w:lvlJc w:val="left"/>
      <w:pPr>
        <w:ind w:left="3668" w:hanging="284"/>
      </w:pPr>
      <w:rPr>
        <w:rFonts w:hint="default"/>
      </w:rPr>
    </w:lvl>
    <w:lvl w:ilvl="4" w:tplc="CBE6AC6C">
      <w:numFmt w:val="bullet"/>
      <w:lvlText w:val="•"/>
      <w:lvlJc w:val="left"/>
      <w:pPr>
        <w:ind w:left="4644" w:hanging="284"/>
      </w:pPr>
      <w:rPr>
        <w:rFonts w:hint="default"/>
      </w:rPr>
    </w:lvl>
    <w:lvl w:ilvl="5" w:tplc="51ACB738">
      <w:numFmt w:val="bullet"/>
      <w:lvlText w:val="•"/>
      <w:lvlJc w:val="left"/>
      <w:pPr>
        <w:ind w:left="5620" w:hanging="284"/>
      </w:pPr>
      <w:rPr>
        <w:rFonts w:hint="default"/>
      </w:rPr>
    </w:lvl>
    <w:lvl w:ilvl="6" w:tplc="5ADAE69A">
      <w:numFmt w:val="bullet"/>
      <w:lvlText w:val="•"/>
      <w:lvlJc w:val="left"/>
      <w:pPr>
        <w:ind w:left="6596" w:hanging="284"/>
      </w:pPr>
      <w:rPr>
        <w:rFonts w:hint="default"/>
      </w:rPr>
    </w:lvl>
    <w:lvl w:ilvl="7" w:tplc="679C55CC">
      <w:numFmt w:val="bullet"/>
      <w:lvlText w:val="•"/>
      <w:lvlJc w:val="left"/>
      <w:pPr>
        <w:ind w:left="7572" w:hanging="284"/>
      </w:pPr>
      <w:rPr>
        <w:rFonts w:hint="default"/>
      </w:rPr>
    </w:lvl>
    <w:lvl w:ilvl="8" w:tplc="CC5EC78C">
      <w:numFmt w:val="bullet"/>
      <w:lvlText w:val="•"/>
      <w:lvlJc w:val="left"/>
      <w:pPr>
        <w:ind w:left="8548" w:hanging="284"/>
      </w:pPr>
      <w:rPr>
        <w:rFonts w:hint="default"/>
      </w:rPr>
    </w:lvl>
  </w:abstractNum>
  <w:abstractNum w:abstractNumId="3" w15:restartNumberingAfterBreak="0">
    <w:nsid w:val="15FF0F27"/>
    <w:multiLevelType w:val="hybridMultilevel"/>
    <w:tmpl w:val="39666B86"/>
    <w:lvl w:ilvl="0" w:tplc="24B6AAAA">
      <w:start w:val="4"/>
      <w:numFmt w:val="decimal"/>
      <w:lvlText w:val="%1"/>
      <w:lvlJc w:val="left"/>
      <w:pPr>
        <w:ind w:left="720" w:hanging="360"/>
      </w:pPr>
    </w:lvl>
    <w:lvl w:ilvl="1" w:tplc="53C042AE">
      <w:start w:val="1"/>
      <w:numFmt w:val="lowerLetter"/>
      <w:lvlText w:val="%2."/>
      <w:lvlJc w:val="left"/>
      <w:pPr>
        <w:ind w:left="1440" w:hanging="360"/>
      </w:pPr>
      <w:rPr>
        <w:rFonts w:ascii="Times New Roman" w:eastAsia="Times New Roman" w:hAnsi="Times New Roman" w:cs="Times New Roman"/>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2D914E8F"/>
    <w:multiLevelType w:val="multilevel"/>
    <w:tmpl w:val="04186B1C"/>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AC609E8"/>
    <w:multiLevelType w:val="hybridMultilevel"/>
    <w:tmpl w:val="57E4399A"/>
    <w:lvl w:ilvl="0" w:tplc="4C921206">
      <w:start w:val="1"/>
      <w:numFmt w:val="decimal"/>
      <w:lvlText w:val="%1."/>
      <w:lvlJc w:val="left"/>
      <w:pPr>
        <w:ind w:left="4672" w:hanging="221"/>
        <w:jc w:val="right"/>
      </w:pPr>
      <w:rPr>
        <w:rFonts w:hint="default"/>
        <w:b/>
        <w:bCs/>
        <w:w w:val="100"/>
      </w:rPr>
    </w:lvl>
    <w:lvl w:ilvl="1" w:tplc="ED6045AE">
      <w:numFmt w:val="bullet"/>
      <w:lvlText w:val="•"/>
      <w:lvlJc w:val="left"/>
      <w:pPr>
        <w:ind w:left="5262" w:hanging="221"/>
      </w:pPr>
      <w:rPr>
        <w:rFonts w:hint="default"/>
      </w:rPr>
    </w:lvl>
    <w:lvl w:ilvl="2" w:tplc="A5B476C0">
      <w:numFmt w:val="bullet"/>
      <w:lvlText w:val="•"/>
      <w:lvlJc w:val="left"/>
      <w:pPr>
        <w:ind w:left="5844" w:hanging="221"/>
      </w:pPr>
      <w:rPr>
        <w:rFonts w:hint="default"/>
      </w:rPr>
    </w:lvl>
    <w:lvl w:ilvl="3" w:tplc="18942480">
      <w:numFmt w:val="bullet"/>
      <w:lvlText w:val="•"/>
      <w:lvlJc w:val="left"/>
      <w:pPr>
        <w:ind w:left="6426" w:hanging="221"/>
      </w:pPr>
      <w:rPr>
        <w:rFonts w:hint="default"/>
      </w:rPr>
    </w:lvl>
    <w:lvl w:ilvl="4" w:tplc="84461AA2">
      <w:numFmt w:val="bullet"/>
      <w:lvlText w:val="•"/>
      <w:lvlJc w:val="left"/>
      <w:pPr>
        <w:ind w:left="7008" w:hanging="221"/>
      </w:pPr>
      <w:rPr>
        <w:rFonts w:hint="default"/>
      </w:rPr>
    </w:lvl>
    <w:lvl w:ilvl="5" w:tplc="32F6934E">
      <w:numFmt w:val="bullet"/>
      <w:lvlText w:val="•"/>
      <w:lvlJc w:val="left"/>
      <w:pPr>
        <w:ind w:left="7590" w:hanging="221"/>
      </w:pPr>
      <w:rPr>
        <w:rFonts w:hint="default"/>
      </w:rPr>
    </w:lvl>
    <w:lvl w:ilvl="6" w:tplc="A5180CF4">
      <w:numFmt w:val="bullet"/>
      <w:lvlText w:val="•"/>
      <w:lvlJc w:val="left"/>
      <w:pPr>
        <w:ind w:left="8172" w:hanging="221"/>
      </w:pPr>
      <w:rPr>
        <w:rFonts w:hint="default"/>
      </w:rPr>
    </w:lvl>
    <w:lvl w:ilvl="7" w:tplc="32DEFAEA">
      <w:numFmt w:val="bullet"/>
      <w:lvlText w:val="•"/>
      <w:lvlJc w:val="left"/>
      <w:pPr>
        <w:ind w:left="8754" w:hanging="221"/>
      </w:pPr>
      <w:rPr>
        <w:rFonts w:hint="default"/>
      </w:rPr>
    </w:lvl>
    <w:lvl w:ilvl="8" w:tplc="B03EEA44">
      <w:numFmt w:val="bullet"/>
      <w:lvlText w:val="•"/>
      <w:lvlJc w:val="left"/>
      <w:pPr>
        <w:ind w:left="9336" w:hanging="221"/>
      </w:pPr>
      <w:rPr>
        <w:rFonts w:hint="default"/>
      </w:rPr>
    </w:lvl>
  </w:abstractNum>
  <w:abstractNum w:abstractNumId="6" w15:restartNumberingAfterBreak="0">
    <w:nsid w:val="53996E2D"/>
    <w:multiLevelType w:val="hybridMultilevel"/>
    <w:tmpl w:val="E2D808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90D1C6A"/>
    <w:multiLevelType w:val="hybridMultilevel"/>
    <w:tmpl w:val="85E892FC"/>
    <w:lvl w:ilvl="0" w:tplc="B9F8E152">
      <w:start w:val="3"/>
      <w:numFmt w:val="decimal"/>
      <w:lvlText w:val="%1."/>
      <w:lvlJc w:val="left"/>
      <w:pPr>
        <w:ind w:left="399" w:hanging="162"/>
      </w:pPr>
      <w:rPr>
        <w:rFonts w:hint="default"/>
        <w:b w:val="0"/>
        <w:bCs w:val="0"/>
        <w:i w:val="0"/>
        <w:iCs w:val="0"/>
        <w:spacing w:val="0"/>
        <w:w w:val="10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E2E4571"/>
    <w:multiLevelType w:val="hybridMultilevel"/>
    <w:tmpl w:val="8116AA5E"/>
    <w:lvl w:ilvl="0" w:tplc="6E7AC970">
      <w:start w:val="1"/>
      <w:numFmt w:val="lowerLetter"/>
      <w:lvlText w:val="%1)"/>
      <w:lvlJc w:val="left"/>
      <w:pPr>
        <w:ind w:left="455" w:hanging="284"/>
      </w:pPr>
      <w:rPr>
        <w:rFonts w:ascii="Times New Roman" w:eastAsia="Times New Roman" w:hAnsi="Times New Roman" w:cs="Times New Roman" w:hint="default"/>
        <w:spacing w:val="-1"/>
        <w:w w:val="99"/>
        <w:sz w:val="24"/>
        <w:szCs w:val="24"/>
      </w:rPr>
    </w:lvl>
    <w:lvl w:ilvl="1" w:tplc="6C940764">
      <w:numFmt w:val="bullet"/>
      <w:lvlText w:val="•"/>
      <w:lvlJc w:val="left"/>
      <w:pPr>
        <w:ind w:left="1464" w:hanging="284"/>
      </w:pPr>
      <w:rPr>
        <w:rFonts w:hint="default"/>
      </w:rPr>
    </w:lvl>
    <w:lvl w:ilvl="2" w:tplc="0AD2904A">
      <w:numFmt w:val="bullet"/>
      <w:lvlText w:val="•"/>
      <w:lvlJc w:val="left"/>
      <w:pPr>
        <w:ind w:left="2468" w:hanging="284"/>
      </w:pPr>
      <w:rPr>
        <w:rFonts w:hint="default"/>
      </w:rPr>
    </w:lvl>
    <w:lvl w:ilvl="3" w:tplc="D3E46E7E">
      <w:numFmt w:val="bullet"/>
      <w:lvlText w:val="•"/>
      <w:lvlJc w:val="left"/>
      <w:pPr>
        <w:ind w:left="3472" w:hanging="284"/>
      </w:pPr>
      <w:rPr>
        <w:rFonts w:hint="default"/>
      </w:rPr>
    </w:lvl>
    <w:lvl w:ilvl="4" w:tplc="5B66BE48">
      <w:numFmt w:val="bullet"/>
      <w:lvlText w:val="•"/>
      <w:lvlJc w:val="left"/>
      <w:pPr>
        <w:ind w:left="4476" w:hanging="284"/>
      </w:pPr>
      <w:rPr>
        <w:rFonts w:hint="default"/>
      </w:rPr>
    </w:lvl>
    <w:lvl w:ilvl="5" w:tplc="64848A8A">
      <w:numFmt w:val="bullet"/>
      <w:lvlText w:val="•"/>
      <w:lvlJc w:val="left"/>
      <w:pPr>
        <w:ind w:left="5480" w:hanging="284"/>
      </w:pPr>
      <w:rPr>
        <w:rFonts w:hint="default"/>
      </w:rPr>
    </w:lvl>
    <w:lvl w:ilvl="6" w:tplc="3C9A41AC">
      <w:numFmt w:val="bullet"/>
      <w:lvlText w:val="•"/>
      <w:lvlJc w:val="left"/>
      <w:pPr>
        <w:ind w:left="6484" w:hanging="284"/>
      </w:pPr>
      <w:rPr>
        <w:rFonts w:hint="default"/>
      </w:rPr>
    </w:lvl>
    <w:lvl w:ilvl="7" w:tplc="CDC0DCE8">
      <w:numFmt w:val="bullet"/>
      <w:lvlText w:val="•"/>
      <w:lvlJc w:val="left"/>
      <w:pPr>
        <w:ind w:left="7488" w:hanging="284"/>
      </w:pPr>
      <w:rPr>
        <w:rFonts w:hint="default"/>
      </w:rPr>
    </w:lvl>
    <w:lvl w:ilvl="8" w:tplc="7092F4FA">
      <w:numFmt w:val="bullet"/>
      <w:lvlText w:val="•"/>
      <w:lvlJc w:val="left"/>
      <w:pPr>
        <w:ind w:left="8492" w:hanging="284"/>
      </w:pPr>
      <w:rPr>
        <w:rFonts w:hint="default"/>
      </w:rPr>
    </w:lvl>
  </w:abstractNum>
  <w:abstractNum w:abstractNumId="9" w15:restartNumberingAfterBreak="0">
    <w:nsid w:val="725E4648"/>
    <w:multiLevelType w:val="hybridMultilevel"/>
    <w:tmpl w:val="DD8016D2"/>
    <w:lvl w:ilvl="0" w:tplc="E624AE3A">
      <w:start w:val="1"/>
      <w:numFmt w:val="lowerLetter"/>
      <w:lvlText w:val="%1)"/>
      <w:lvlJc w:val="left"/>
      <w:pPr>
        <w:ind w:left="454" w:hanging="284"/>
      </w:pPr>
      <w:rPr>
        <w:rFonts w:ascii="Times New Roman" w:eastAsia="Times New Roman" w:hAnsi="Times New Roman" w:cs="Times New Roman" w:hint="default"/>
        <w:spacing w:val="-1"/>
        <w:w w:val="99"/>
        <w:sz w:val="24"/>
        <w:szCs w:val="24"/>
      </w:rPr>
    </w:lvl>
    <w:lvl w:ilvl="1" w:tplc="6EAE755E">
      <w:numFmt w:val="bullet"/>
      <w:lvlText w:val="•"/>
      <w:lvlJc w:val="left"/>
      <w:pPr>
        <w:ind w:left="1464" w:hanging="284"/>
      </w:pPr>
      <w:rPr>
        <w:rFonts w:hint="default"/>
      </w:rPr>
    </w:lvl>
    <w:lvl w:ilvl="2" w:tplc="FA541676">
      <w:numFmt w:val="bullet"/>
      <w:lvlText w:val="•"/>
      <w:lvlJc w:val="left"/>
      <w:pPr>
        <w:ind w:left="2468" w:hanging="284"/>
      </w:pPr>
      <w:rPr>
        <w:rFonts w:hint="default"/>
      </w:rPr>
    </w:lvl>
    <w:lvl w:ilvl="3" w:tplc="F04E8358">
      <w:numFmt w:val="bullet"/>
      <w:lvlText w:val="•"/>
      <w:lvlJc w:val="left"/>
      <w:pPr>
        <w:ind w:left="3472" w:hanging="284"/>
      </w:pPr>
      <w:rPr>
        <w:rFonts w:hint="default"/>
      </w:rPr>
    </w:lvl>
    <w:lvl w:ilvl="4" w:tplc="41441D18">
      <w:numFmt w:val="bullet"/>
      <w:lvlText w:val="•"/>
      <w:lvlJc w:val="left"/>
      <w:pPr>
        <w:ind w:left="4476" w:hanging="284"/>
      </w:pPr>
      <w:rPr>
        <w:rFonts w:hint="default"/>
      </w:rPr>
    </w:lvl>
    <w:lvl w:ilvl="5" w:tplc="71321732">
      <w:numFmt w:val="bullet"/>
      <w:lvlText w:val="•"/>
      <w:lvlJc w:val="left"/>
      <w:pPr>
        <w:ind w:left="5480" w:hanging="284"/>
      </w:pPr>
      <w:rPr>
        <w:rFonts w:hint="default"/>
      </w:rPr>
    </w:lvl>
    <w:lvl w:ilvl="6" w:tplc="5414F064">
      <w:numFmt w:val="bullet"/>
      <w:lvlText w:val="•"/>
      <w:lvlJc w:val="left"/>
      <w:pPr>
        <w:ind w:left="6484" w:hanging="284"/>
      </w:pPr>
      <w:rPr>
        <w:rFonts w:hint="default"/>
      </w:rPr>
    </w:lvl>
    <w:lvl w:ilvl="7" w:tplc="ED26486C">
      <w:numFmt w:val="bullet"/>
      <w:lvlText w:val="•"/>
      <w:lvlJc w:val="left"/>
      <w:pPr>
        <w:ind w:left="7488" w:hanging="284"/>
      </w:pPr>
      <w:rPr>
        <w:rFonts w:hint="default"/>
      </w:rPr>
    </w:lvl>
    <w:lvl w:ilvl="8" w:tplc="D8A01444">
      <w:numFmt w:val="bullet"/>
      <w:lvlText w:val="•"/>
      <w:lvlJc w:val="left"/>
      <w:pPr>
        <w:ind w:left="8492" w:hanging="284"/>
      </w:pPr>
      <w:rPr>
        <w:rFonts w:hint="default"/>
      </w:rPr>
    </w:lvl>
  </w:abstractNum>
  <w:abstractNum w:abstractNumId="10" w15:restartNumberingAfterBreak="0">
    <w:nsid w:val="76FE3662"/>
    <w:multiLevelType w:val="multilevel"/>
    <w:tmpl w:val="F2D0C88E"/>
    <w:lvl w:ilvl="0">
      <w:start w:val="1"/>
      <w:numFmt w:val="decimal"/>
      <w:lvlText w:val="%1."/>
      <w:lvlJc w:val="left"/>
      <w:pPr>
        <w:ind w:left="420" w:hanging="420"/>
      </w:pPr>
      <w:rPr>
        <w:rFonts w:eastAsia="Times New Roman" w:hint="default"/>
      </w:rPr>
    </w:lvl>
    <w:lvl w:ilvl="1">
      <w:start w:val="1"/>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7A8937E4"/>
    <w:multiLevelType w:val="multilevel"/>
    <w:tmpl w:val="D6285C1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7C9E176B"/>
    <w:multiLevelType w:val="hybridMultilevel"/>
    <w:tmpl w:val="15000698"/>
    <w:lvl w:ilvl="0" w:tplc="F1E6C884">
      <w:start w:val="1"/>
      <w:numFmt w:val="lowerLetter"/>
      <w:lvlText w:val="%1)"/>
      <w:lvlJc w:val="left"/>
      <w:pPr>
        <w:ind w:left="819" w:hanging="360"/>
      </w:pPr>
      <w:rPr>
        <w:rFonts w:hint="default"/>
      </w:rPr>
    </w:lvl>
    <w:lvl w:ilvl="1" w:tplc="04160019" w:tentative="1">
      <w:start w:val="1"/>
      <w:numFmt w:val="lowerLetter"/>
      <w:lvlText w:val="%2."/>
      <w:lvlJc w:val="left"/>
      <w:pPr>
        <w:ind w:left="1539" w:hanging="360"/>
      </w:pPr>
    </w:lvl>
    <w:lvl w:ilvl="2" w:tplc="0416001B" w:tentative="1">
      <w:start w:val="1"/>
      <w:numFmt w:val="lowerRoman"/>
      <w:lvlText w:val="%3."/>
      <w:lvlJc w:val="right"/>
      <w:pPr>
        <w:ind w:left="2259" w:hanging="180"/>
      </w:pPr>
    </w:lvl>
    <w:lvl w:ilvl="3" w:tplc="0416000F" w:tentative="1">
      <w:start w:val="1"/>
      <w:numFmt w:val="decimal"/>
      <w:lvlText w:val="%4."/>
      <w:lvlJc w:val="left"/>
      <w:pPr>
        <w:ind w:left="2979" w:hanging="360"/>
      </w:pPr>
    </w:lvl>
    <w:lvl w:ilvl="4" w:tplc="04160019" w:tentative="1">
      <w:start w:val="1"/>
      <w:numFmt w:val="lowerLetter"/>
      <w:lvlText w:val="%5."/>
      <w:lvlJc w:val="left"/>
      <w:pPr>
        <w:ind w:left="3699" w:hanging="360"/>
      </w:pPr>
    </w:lvl>
    <w:lvl w:ilvl="5" w:tplc="0416001B" w:tentative="1">
      <w:start w:val="1"/>
      <w:numFmt w:val="lowerRoman"/>
      <w:lvlText w:val="%6."/>
      <w:lvlJc w:val="right"/>
      <w:pPr>
        <w:ind w:left="4419" w:hanging="180"/>
      </w:pPr>
    </w:lvl>
    <w:lvl w:ilvl="6" w:tplc="0416000F" w:tentative="1">
      <w:start w:val="1"/>
      <w:numFmt w:val="decimal"/>
      <w:lvlText w:val="%7."/>
      <w:lvlJc w:val="left"/>
      <w:pPr>
        <w:ind w:left="5139" w:hanging="360"/>
      </w:pPr>
    </w:lvl>
    <w:lvl w:ilvl="7" w:tplc="04160019" w:tentative="1">
      <w:start w:val="1"/>
      <w:numFmt w:val="lowerLetter"/>
      <w:lvlText w:val="%8."/>
      <w:lvlJc w:val="left"/>
      <w:pPr>
        <w:ind w:left="5859" w:hanging="360"/>
      </w:pPr>
    </w:lvl>
    <w:lvl w:ilvl="8" w:tplc="0416001B" w:tentative="1">
      <w:start w:val="1"/>
      <w:numFmt w:val="lowerRoman"/>
      <w:lvlText w:val="%9."/>
      <w:lvlJc w:val="right"/>
      <w:pPr>
        <w:ind w:left="6579" w:hanging="180"/>
      </w:pPr>
    </w:lvl>
  </w:abstractNum>
  <w:num w:numId="1">
    <w:abstractNumId w:val="5"/>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lvlOverride w:ilvl="2"/>
    <w:lvlOverride w:ilvl="3"/>
    <w:lvlOverride w:ilvl="4"/>
    <w:lvlOverride w:ilvl="5"/>
    <w:lvlOverride w:ilvl="6"/>
    <w:lvlOverride w:ilvl="7"/>
    <w:lvlOverride w:ilvl="8"/>
  </w:num>
  <w:num w:numId="9">
    <w:abstractNumId w:val="1"/>
  </w:num>
  <w:num w:numId="10">
    <w:abstractNumId w:val="4"/>
  </w:num>
  <w:num w:numId="11">
    <w:abstractNumId w:val="3"/>
  </w:num>
  <w:num w:numId="12">
    <w:abstractNumId w:val="0"/>
  </w:num>
  <w:num w:numId="13">
    <w:abstractNumId w:val="0"/>
  </w:num>
  <w:num w:numId="14">
    <w:abstractNumId w:val="3"/>
  </w:num>
  <w:num w:numId="15">
    <w:abstractNumId w:val="7"/>
  </w:num>
  <w:num w:numId="1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815AD"/>
    <w:rsid w:val="000054A3"/>
    <w:rsid w:val="000A08E2"/>
    <w:rsid w:val="000C434B"/>
    <w:rsid w:val="001D7DC5"/>
    <w:rsid w:val="001E3B01"/>
    <w:rsid w:val="002046D0"/>
    <w:rsid w:val="002215D4"/>
    <w:rsid w:val="002407FE"/>
    <w:rsid w:val="00255659"/>
    <w:rsid w:val="002647C3"/>
    <w:rsid w:val="002B3AA0"/>
    <w:rsid w:val="002C7104"/>
    <w:rsid w:val="002E6205"/>
    <w:rsid w:val="0035322B"/>
    <w:rsid w:val="003606EB"/>
    <w:rsid w:val="003C7823"/>
    <w:rsid w:val="003F1550"/>
    <w:rsid w:val="00407D8E"/>
    <w:rsid w:val="0041727E"/>
    <w:rsid w:val="00450336"/>
    <w:rsid w:val="00496F10"/>
    <w:rsid w:val="004D54C5"/>
    <w:rsid w:val="004E5201"/>
    <w:rsid w:val="004F43D2"/>
    <w:rsid w:val="00501F36"/>
    <w:rsid w:val="005939A6"/>
    <w:rsid w:val="005A6279"/>
    <w:rsid w:val="00636D5E"/>
    <w:rsid w:val="006457DD"/>
    <w:rsid w:val="006961E4"/>
    <w:rsid w:val="006A6EC2"/>
    <w:rsid w:val="007A325F"/>
    <w:rsid w:val="007D138B"/>
    <w:rsid w:val="00844D1E"/>
    <w:rsid w:val="0086080C"/>
    <w:rsid w:val="00867A39"/>
    <w:rsid w:val="008C0D4F"/>
    <w:rsid w:val="009505F1"/>
    <w:rsid w:val="009B4A81"/>
    <w:rsid w:val="009C1DF5"/>
    <w:rsid w:val="00A33F38"/>
    <w:rsid w:val="00A4064C"/>
    <w:rsid w:val="00A51F84"/>
    <w:rsid w:val="00A73144"/>
    <w:rsid w:val="00AA69C6"/>
    <w:rsid w:val="00BE6C3C"/>
    <w:rsid w:val="00C05AD4"/>
    <w:rsid w:val="00C263E5"/>
    <w:rsid w:val="00C44110"/>
    <w:rsid w:val="00C4633A"/>
    <w:rsid w:val="00C73AC6"/>
    <w:rsid w:val="00C77BAE"/>
    <w:rsid w:val="00C9100F"/>
    <w:rsid w:val="00CB5E87"/>
    <w:rsid w:val="00CF422D"/>
    <w:rsid w:val="00D54DB4"/>
    <w:rsid w:val="00D652F8"/>
    <w:rsid w:val="00D815AD"/>
    <w:rsid w:val="00DD31D1"/>
    <w:rsid w:val="00E22CB9"/>
    <w:rsid w:val="00E5068F"/>
    <w:rsid w:val="00F206BC"/>
    <w:rsid w:val="00F503C6"/>
    <w:rsid w:val="00F645AD"/>
    <w:rsid w:val="00FB5EE9"/>
    <w:rsid w:val="00FB60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3736743"/>
  <w15:docId w15:val="{E79B87F5-D11E-4F8C-8D38-CC117998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C7823"/>
    <w:pPr>
      <w:widowControl w:val="0"/>
      <w:autoSpaceDE w:val="0"/>
      <w:autoSpaceDN w:val="0"/>
      <w:spacing w:after="0" w:line="240" w:lineRule="auto"/>
    </w:pPr>
    <w:rPr>
      <w:rFonts w:ascii="Times New Roman" w:eastAsia="Times New Roman" w:hAnsi="Times New Roman" w:cs="Times New Roman"/>
      <w:lang w:val="en-US"/>
    </w:rPr>
  </w:style>
  <w:style w:type="paragraph" w:styleId="Ttulo1">
    <w:name w:val="heading 1"/>
    <w:basedOn w:val="Normal"/>
    <w:link w:val="Ttulo1Char"/>
    <w:uiPriority w:val="1"/>
    <w:qFormat/>
    <w:rsid w:val="00867A39"/>
    <w:pPr>
      <w:ind w:left="455"/>
      <w:outlineLvl w:val="0"/>
    </w:pPr>
    <w:rPr>
      <w:sz w:val="24"/>
      <w:szCs w:val="24"/>
    </w:rPr>
  </w:style>
  <w:style w:type="paragraph" w:styleId="Ttulo2">
    <w:name w:val="heading 2"/>
    <w:basedOn w:val="Normal"/>
    <w:link w:val="Ttulo2Char"/>
    <w:uiPriority w:val="1"/>
    <w:qFormat/>
    <w:rsid w:val="00867A39"/>
    <w:pPr>
      <w:ind w:left="455"/>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867A39"/>
    <w:rPr>
      <w:rFonts w:ascii="Times New Roman" w:eastAsia="Times New Roman" w:hAnsi="Times New Roman" w:cs="Times New Roman"/>
      <w:sz w:val="24"/>
      <w:szCs w:val="24"/>
      <w:lang w:val="en-US"/>
    </w:rPr>
  </w:style>
  <w:style w:type="character" w:customStyle="1" w:styleId="Ttulo2Char">
    <w:name w:val="Título 2 Char"/>
    <w:basedOn w:val="Fontepargpadro"/>
    <w:link w:val="Ttulo2"/>
    <w:uiPriority w:val="1"/>
    <w:rsid w:val="00867A39"/>
    <w:rPr>
      <w:rFonts w:ascii="Times New Roman" w:eastAsia="Times New Roman" w:hAnsi="Times New Roman" w:cs="Times New Roman"/>
      <w:b/>
      <w:bCs/>
      <w:lang w:val="en-US"/>
    </w:rPr>
  </w:style>
  <w:style w:type="table" w:customStyle="1" w:styleId="TableNormal">
    <w:name w:val="Table Normal"/>
    <w:uiPriority w:val="2"/>
    <w:semiHidden/>
    <w:unhideWhenUsed/>
    <w:qFormat/>
    <w:rsid w:val="00867A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867A39"/>
  </w:style>
  <w:style w:type="character" w:customStyle="1" w:styleId="CorpodetextoChar">
    <w:name w:val="Corpo de texto Char"/>
    <w:basedOn w:val="Fontepargpadro"/>
    <w:link w:val="Corpodetexto"/>
    <w:uiPriority w:val="1"/>
    <w:rsid w:val="00867A39"/>
    <w:rPr>
      <w:rFonts w:ascii="Times New Roman" w:eastAsia="Times New Roman" w:hAnsi="Times New Roman" w:cs="Times New Roman"/>
      <w:lang w:val="en-US"/>
    </w:rPr>
  </w:style>
  <w:style w:type="paragraph" w:styleId="PargrafodaLista">
    <w:name w:val="List Paragraph"/>
    <w:basedOn w:val="Normal"/>
    <w:uiPriority w:val="1"/>
    <w:qFormat/>
    <w:rsid w:val="00867A39"/>
    <w:pPr>
      <w:ind w:left="459" w:hanging="5"/>
      <w:jc w:val="both"/>
    </w:pPr>
  </w:style>
  <w:style w:type="paragraph" w:customStyle="1" w:styleId="TableParagraph">
    <w:name w:val="Table Paragraph"/>
    <w:basedOn w:val="Normal"/>
    <w:uiPriority w:val="1"/>
    <w:qFormat/>
    <w:rsid w:val="00867A39"/>
  </w:style>
  <w:style w:type="paragraph" w:styleId="Cabealho">
    <w:name w:val="header"/>
    <w:basedOn w:val="Normal"/>
    <w:link w:val="CabealhoChar"/>
    <w:unhideWhenUsed/>
    <w:rsid w:val="00867A39"/>
    <w:pPr>
      <w:tabs>
        <w:tab w:val="center" w:pos="4252"/>
        <w:tab w:val="right" w:pos="8504"/>
      </w:tabs>
    </w:pPr>
  </w:style>
  <w:style w:type="character" w:customStyle="1" w:styleId="CabealhoChar">
    <w:name w:val="Cabeçalho Char"/>
    <w:basedOn w:val="Fontepargpadro"/>
    <w:link w:val="Cabealho"/>
    <w:qFormat/>
    <w:rsid w:val="00867A39"/>
    <w:rPr>
      <w:rFonts w:ascii="Times New Roman" w:eastAsia="Times New Roman" w:hAnsi="Times New Roman" w:cs="Times New Roman"/>
      <w:lang w:val="en-US"/>
    </w:rPr>
  </w:style>
  <w:style w:type="paragraph" w:styleId="Rodap">
    <w:name w:val="footer"/>
    <w:basedOn w:val="Normal"/>
    <w:link w:val="RodapChar"/>
    <w:uiPriority w:val="99"/>
    <w:unhideWhenUsed/>
    <w:rsid w:val="00867A39"/>
    <w:pPr>
      <w:tabs>
        <w:tab w:val="center" w:pos="4252"/>
        <w:tab w:val="right" w:pos="8504"/>
      </w:tabs>
    </w:pPr>
  </w:style>
  <w:style w:type="character" w:customStyle="1" w:styleId="RodapChar">
    <w:name w:val="Rodapé Char"/>
    <w:basedOn w:val="Fontepargpadro"/>
    <w:link w:val="Rodap"/>
    <w:uiPriority w:val="99"/>
    <w:rsid w:val="00867A39"/>
    <w:rPr>
      <w:rFonts w:ascii="Times New Roman" w:eastAsia="Times New Roman" w:hAnsi="Times New Roman" w:cs="Times New Roman"/>
      <w:lang w:val="en-US"/>
    </w:rPr>
  </w:style>
  <w:style w:type="paragraph" w:styleId="Textodebalo">
    <w:name w:val="Balloon Text"/>
    <w:basedOn w:val="Normal"/>
    <w:link w:val="TextodebaloChar"/>
    <w:uiPriority w:val="99"/>
    <w:semiHidden/>
    <w:unhideWhenUsed/>
    <w:rsid w:val="00867A39"/>
    <w:rPr>
      <w:rFonts w:ascii="Tahoma" w:hAnsi="Tahoma" w:cs="Tahoma"/>
      <w:sz w:val="16"/>
      <w:szCs w:val="16"/>
    </w:rPr>
  </w:style>
  <w:style w:type="character" w:customStyle="1" w:styleId="TextodebaloChar">
    <w:name w:val="Texto de balão Char"/>
    <w:basedOn w:val="Fontepargpadro"/>
    <w:link w:val="Textodebalo"/>
    <w:uiPriority w:val="99"/>
    <w:semiHidden/>
    <w:rsid w:val="00867A39"/>
    <w:rPr>
      <w:rFonts w:ascii="Tahoma" w:eastAsia="Times New Roman" w:hAnsi="Tahoma" w:cs="Tahoma"/>
      <w:sz w:val="16"/>
      <w:szCs w:val="16"/>
      <w:lang w:val="en-US"/>
    </w:rPr>
  </w:style>
  <w:style w:type="character" w:styleId="Hyperlink">
    <w:name w:val="Hyperlink"/>
    <w:basedOn w:val="Fontepargpadro"/>
    <w:uiPriority w:val="99"/>
    <w:unhideWhenUsed/>
    <w:rsid w:val="00867A39"/>
    <w:rPr>
      <w:color w:val="0000FF" w:themeColor="hyperlink"/>
      <w:u w:val="single"/>
    </w:rPr>
  </w:style>
  <w:style w:type="character" w:customStyle="1" w:styleId="LinkdaInternet">
    <w:name w:val="Link da Internet"/>
    <w:uiPriority w:val="99"/>
    <w:semiHidden/>
    <w:unhideWhenUsed/>
    <w:rsid w:val="00867A39"/>
    <w:rPr>
      <w:color w:val="0000FF"/>
      <w:u w:val="single"/>
    </w:rPr>
  </w:style>
  <w:style w:type="paragraph" w:customStyle="1" w:styleId="Normal0">
    <w:name w:val="[Normal]"/>
    <w:qFormat/>
    <w:rsid w:val="00867A39"/>
    <w:pPr>
      <w:widowControl w:val="0"/>
      <w:suppressAutoHyphens/>
      <w:spacing w:after="0" w:line="240" w:lineRule="auto"/>
    </w:pPr>
    <w:rPr>
      <w:rFonts w:ascii="Arial" w:hAnsi="Arial" w:cs="Arial"/>
      <w:color w:val="00000A"/>
      <w:sz w:val="24"/>
      <w:szCs w:val="24"/>
    </w:rPr>
  </w:style>
  <w:style w:type="character" w:customStyle="1" w:styleId="Fontepargpadro6">
    <w:name w:val="Fonte parág. padrão6"/>
    <w:qFormat/>
    <w:rsid w:val="007A325F"/>
  </w:style>
  <w:style w:type="paragraph" w:customStyle="1" w:styleId="PargrafodaLista1">
    <w:name w:val="Parágrafo da Lista1"/>
    <w:basedOn w:val="Normal"/>
    <w:rsid w:val="007A325F"/>
    <w:pPr>
      <w:suppressAutoHyphens/>
      <w:autoSpaceDE/>
      <w:ind w:left="708"/>
      <w:textAlignment w:val="baseline"/>
    </w:pPr>
    <w:rPr>
      <w:rFonts w:eastAsia="Arial Unicode MS"/>
      <w:kern w:val="3"/>
      <w:sz w:val="24"/>
      <w:szCs w:val="24"/>
      <w:lang w:val="pt-BR" w:eastAsia="zh-CN"/>
    </w:rPr>
  </w:style>
  <w:style w:type="paragraph" w:styleId="NormalWeb">
    <w:name w:val="Normal (Web)"/>
    <w:basedOn w:val="Normal"/>
    <w:uiPriority w:val="99"/>
    <w:semiHidden/>
    <w:unhideWhenUsed/>
    <w:qFormat/>
    <w:rsid w:val="007A325F"/>
    <w:pPr>
      <w:widowControl/>
      <w:autoSpaceDE/>
      <w:autoSpaceDN/>
      <w:spacing w:before="100" w:beforeAutospacing="1" w:after="100" w:afterAutospacing="1"/>
    </w:pPr>
    <w:rPr>
      <w:sz w:val="24"/>
      <w:szCs w:val="24"/>
      <w:lang w:val="pt-BR" w:eastAsia="pt-BR"/>
    </w:rPr>
  </w:style>
  <w:style w:type="paragraph" w:customStyle="1" w:styleId="Default">
    <w:name w:val="Default"/>
    <w:rsid w:val="002C7104"/>
    <w:pPr>
      <w:autoSpaceDE w:val="0"/>
      <w:autoSpaceDN w:val="0"/>
      <w:adjustRightInd w:val="0"/>
      <w:spacing w:after="0" w:line="240" w:lineRule="auto"/>
    </w:pPr>
    <w:rPr>
      <w:rFonts w:ascii="Arial" w:eastAsia="Calibri" w:hAnsi="Arial" w:cs="Arial"/>
      <w:color w:val="000000"/>
      <w:sz w:val="24"/>
      <w:szCs w:val="24"/>
    </w:rPr>
  </w:style>
  <w:style w:type="paragraph" w:customStyle="1" w:styleId="Contedodatabela">
    <w:name w:val="Conteúdo da tabela"/>
    <w:basedOn w:val="Normal"/>
    <w:qFormat/>
    <w:rsid w:val="001E3B01"/>
    <w:pPr>
      <w:suppressLineNumbers/>
      <w:suppressAutoHyphens/>
      <w:autoSpaceDE/>
      <w:autoSpaceDN/>
    </w:pPr>
    <w:rPr>
      <w:rFonts w:ascii="Liberation Serif" w:eastAsia="SimSun" w:hAnsi="Liberation Serif" w:cs="Mangal"/>
      <w:color w:val="00000A"/>
      <w:sz w:val="24"/>
      <w:szCs w:val="24"/>
      <w:lang w:val="pt-B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2448">
      <w:bodyDiv w:val="1"/>
      <w:marLeft w:val="0"/>
      <w:marRight w:val="0"/>
      <w:marTop w:val="0"/>
      <w:marBottom w:val="0"/>
      <w:divBdr>
        <w:top w:val="none" w:sz="0" w:space="0" w:color="auto"/>
        <w:left w:val="none" w:sz="0" w:space="0" w:color="auto"/>
        <w:bottom w:val="none" w:sz="0" w:space="0" w:color="auto"/>
        <w:right w:val="none" w:sz="0" w:space="0" w:color="auto"/>
      </w:divBdr>
      <w:divsChild>
        <w:div w:id="694504243">
          <w:marLeft w:val="0"/>
          <w:marRight w:val="0"/>
          <w:marTop w:val="0"/>
          <w:marBottom w:val="0"/>
          <w:divBdr>
            <w:top w:val="none" w:sz="0" w:space="0" w:color="auto"/>
            <w:left w:val="none" w:sz="0" w:space="0" w:color="auto"/>
            <w:bottom w:val="none" w:sz="0" w:space="0" w:color="auto"/>
            <w:right w:val="none" w:sz="0" w:space="0" w:color="auto"/>
          </w:divBdr>
          <w:divsChild>
            <w:div w:id="1487240362">
              <w:marLeft w:val="0"/>
              <w:marRight w:val="0"/>
              <w:marTop w:val="0"/>
              <w:marBottom w:val="240"/>
              <w:divBdr>
                <w:top w:val="none" w:sz="0" w:space="0" w:color="auto"/>
                <w:left w:val="none" w:sz="0" w:space="0" w:color="auto"/>
                <w:bottom w:val="none" w:sz="0" w:space="0" w:color="auto"/>
                <w:right w:val="none" w:sz="0" w:space="0" w:color="auto"/>
              </w:divBdr>
              <w:divsChild>
                <w:div w:id="1228607668">
                  <w:marLeft w:val="0"/>
                  <w:marRight w:val="0"/>
                  <w:marTop w:val="0"/>
                  <w:marBottom w:val="0"/>
                  <w:divBdr>
                    <w:top w:val="none" w:sz="0" w:space="0" w:color="auto"/>
                    <w:left w:val="none" w:sz="0" w:space="0" w:color="auto"/>
                    <w:bottom w:val="none" w:sz="0" w:space="0" w:color="auto"/>
                    <w:right w:val="none" w:sz="0" w:space="0" w:color="auto"/>
                  </w:divBdr>
                  <w:divsChild>
                    <w:div w:id="34618758">
                      <w:marLeft w:val="0"/>
                      <w:marRight w:val="0"/>
                      <w:marTop w:val="0"/>
                      <w:marBottom w:val="0"/>
                      <w:divBdr>
                        <w:top w:val="none" w:sz="0" w:space="0" w:color="auto"/>
                        <w:left w:val="none" w:sz="0" w:space="0" w:color="auto"/>
                        <w:bottom w:val="none" w:sz="0" w:space="0" w:color="auto"/>
                        <w:right w:val="none" w:sz="0" w:space="0" w:color="auto"/>
                      </w:divBdr>
                      <w:divsChild>
                        <w:div w:id="197472586">
                          <w:marLeft w:val="0"/>
                          <w:marRight w:val="0"/>
                          <w:marTop w:val="0"/>
                          <w:marBottom w:val="150"/>
                          <w:divBdr>
                            <w:top w:val="none" w:sz="0" w:space="0" w:color="auto"/>
                            <w:left w:val="none" w:sz="0" w:space="0" w:color="auto"/>
                            <w:bottom w:val="none" w:sz="0" w:space="0" w:color="auto"/>
                            <w:right w:val="none" w:sz="0" w:space="0" w:color="auto"/>
                          </w:divBdr>
                          <w:divsChild>
                            <w:div w:id="944533395">
                              <w:marLeft w:val="0"/>
                              <w:marRight w:val="0"/>
                              <w:marTop w:val="0"/>
                              <w:marBottom w:val="0"/>
                              <w:divBdr>
                                <w:top w:val="none" w:sz="0" w:space="0" w:color="auto"/>
                                <w:left w:val="none" w:sz="0" w:space="0" w:color="auto"/>
                                <w:bottom w:val="none" w:sz="0" w:space="0" w:color="auto"/>
                                <w:right w:val="none" w:sz="0" w:space="0" w:color="auto"/>
                              </w:divBdr>
                              <w:divsChild>
                                <w:div w:id="537477950">
                                  <w:marLeft w:val="0"/>
                                  <w:marRight w:val="0"/>
                                  <w:marTop w:val="0"/>
                                  <w:marBottom w:val="0"/>
                                  <w:divBdr>
                                    <w:top w:val="none" w:sz="0" w:space="0" w:color="auto"/>
                                    <w:left w:val="none" w:sz="0" w:space="0" w:color="auto"/>
                                    <w:bottom w:val="none" w:sz="0" w:space="0" w:color="auto"/>
                                    <w:right w:val="none" w:sz="0" w:space="0" w:color="auto"/>
                                  </w:divBdr>
                                  <w:divsChild>
                                    <w:div w:id="1197884568">
                                      <w:marLeft w:val="0"/>
                                      <w:marRight w:val="0"/>
                                      <w:marTop w:val="0"/>
                                      <w:marBottom w:val="0"/>
                                      <w:divBdr>
                                        <w:top w:val="none" w:sz="0" w:space="0" w:color="auto"/>
                                        <w:left w:val="none" w:sz="0" w:space="0" w:color="auto"/>
                                        <w:bottom w:val="none" w:sz="0" w:space="0" w:color="auto"/>
                                        <w:right w:val="none" w:sz="0" w:space="0" w:color="auto"/>
                                      </w:divBdr>
                                      <w:divsChild>
                                        <w:div w:id="150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831373">
      <w:bodyDiv w:val="1"/>
      <w:marLeft w:val="0"/>
      <w:marRight w:val="0"/>
      <w:marTop w:val="0"/>
      <w:marBottom w:val="0"/>
      <w:divBdr>
        <w:top w:val="none" w:sz="0" w:space="0" w:color="auto"/>
        <w:left w:val="none" w:sz="0" w:space="0" w:color="auto"/>
        <w:bottom w:val="none" w:sz="0" w:space="0" w:color="auto"/>
        <w:right w:val="none" w:sz="0" w:space="0" w:color="auto"/>
      </w:divBdr>
    </w:div>
    <w:div w:id="29570793">
      <w:bodyDiv w:val="1"/>
      <w:marLeft w:val="0"/>
      <w:marRight w:val="0"/>
      <w:marTop w:val="0"/>
      <w:marBottom w:val="0"/>
      <w:divBdr>
        <w:top w:val="none" w:sz="0" w:space="0" w:color="auto"/>
        <w:left w:val="none" w:sz="0" w:space="0" w:color="auto"/>
        <w:bottom w:val="none" w:sz="0" w:space="0" w:color="auto"/>
        <w:right w:val="none" w:sz="0" w:space="0" w:color="auto"/>
      </w:divBdr>
    </w:div>
    <w:div w:id="97413244">
      <w:bodyDiv w:val="1"/>
      <w:marLeft w:val="0"/>
      <w:marRight w:val="0"/>
      <w:marTop w:val="0"/>
      <w:marBottom w:val="0"/>
      <w:divBdr>
        <w:top w:val="none" w:sz="0" w:space="0" w:color="auto"/>
        <w:left w:val="none" w:sz="0" w:space="0" w:color="auto"/>
        <w:bottom w:val="none" w:sz="0" w:space="0" w:color="auto"/>
        <w:right w:val="none" w:sz="0" w:space="0" w:color="auto"/>
      </w:divBdr>
    </w:div>
    <w:div w:id="621301588">
      <w:bodyDiv w:val="1"/>
      <w:marLeft w:val="0"/>
      <w:marRight w:val="0"/>
      <w:marTop w:val="0"/>
      <w:marBottom w:val="0"/>
      <w:divBdr>
        <w:top w:val="none" w:sz="0" w:space="0" w:color="auto"/>
        <w:left w:val="none" w:sz="0" w:space="0" w:color="auto"/>
        <w:bottom w:val="none" w:sz="0" w:space="0" w:color="auto"/>
        <w:right w:val="none" w:sz="0" w:space="0" w:color="auto"/>
      </w:divBdr>
    </w:div>
    <w:div w:id="670959235">
      <w:bodyDiv w:val="1"/>
      <w:marLeft w:val="0"/>
      <w:marRight w:val="0"/>
      <w:marTop w:val="0"/>
      <w:marBottom w:val="0"/>
      <w:divBdr>
        <w:top w:val="none" w:sz="0" w:space="0" w:color="auto"/>
        <w:left w:val="none" w:sz="0" w:space="0" w:color="auto"/>
        <w:bottom w:val="none" w:sz="0" w:space="0" w:color="auto"/>
        <w:right w:val="none" w:sz="0" w:space="0" w:color="auto"/>
      </w:divBdr>
    </w:div>
    <w:div w:id="941841763">
      <w:bodyDiv w:val="1"/>
      <w:marLeft w:val="0"/>
      <w:marRight w:val="0"/>
      <w:marTop w:val="0"/>
      <w:marBottom w:val="0"/>
      <w:divBdr>
        <w:top w:val="none" w:sz="0" w:space="0" w:color="auto"/>
        <w:left w:val="none" w:sz="0" w:space="0" w:color="auto"/>
        <w:bottom w:val="none" w:sz="0" w:space="0" w:color="auto"/>
        <w:right w:val="none" w:sz="0" w:space="0" w:color="auto"/>
      </w:divBdr>
    </w:div>
    <w:div w:id="1156192011">
      <w:bodyDiv w:val="1"/>
      <w:marLeft w:val="0"/>
      <w:marRight w:val="0"/>
      <w:marTop w:val="0"/>
      <w:marBottom w:val="0"/>
      <w:divBdr>
        <w:top w:val="none" w:sz="0" w:space="0" w:color="auto"/>
        <w:left w:val="none" w:sz="0" w:space="0" w:color="auto"/>
        <w:bottom w:val="none" w:sz="0" w:space="0" w:color="auto"/>
        <w:right w:val="none" w:sz="0" w:space="0" w:color="auto"/>
      </w:divBdr>
    </w:div>
    <w:div w:id="1355812452">
      <w:bodyDiv w:val="1"/>
      <w:marLeft w:val="0"/>
      <w:marRight w:val="0"/>
      <w:marTop w:val="0"/>
      <w:marBottom w:val="0"/>
      <w:divBdr>
        <w:top w:val="none" w:sz="0" w:space="0" w:color="auto"/>
        <w:left w:val="none" w:sz="0" w:space="0" w:color="auto"/>
        <w:bottom w:val="none" w:sz="0" w:space="0" w:color="auto"/>
        <w:right w:val="none" w:sz="0" w:space="0" w:color="auto"/>
      </w:divBdr>
    </w:div>
    <w:div w:id="2140798979">
      <w:bodyDiv w:val="1"/>
      <w:marLeft w:val="0"/>
      <w:marRight w:val="0"/>
      <w:marTop w:val="0"/>
      <w:marBottom w:val="0"/>
      <w:divBdr>
        <w:top w:val="none" w:sz="0" w:space="0" w:color="auto"/>
        <w:left w:val="none" w:sz="0" w:space="0" w:color="auto"/>
        <w:bottom w:val="none" w:sz="0" w:space="0" w:color="auto"/>
        <w:right w:val="none" w:sz="0" w:space="0" w:color="auto"/>
      </w:divBdr>
    </w:div>
    <w:div w:id="21438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gronomica.sc.gov.br/licitaco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citacao@agronomica.sc.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20</Pages>
  <Words>8336</Words>
  <Characters>45019</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52</cp:revision>
  <dcterms:created xsi:type="dcterms:W3CDTF">2025-04-01T14:00:00Z</dcterms:created>
  <dcterms:modified xsi:type="dcterms:W3CDTF">2026-07-09T18:14:00Z</dcterms:modified>
</cp:coreProperties>
</file>